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B3D21" w14:textId="53075E5B" w:rsidR="00494F8F" w:rsidRPr="00494F8F" w:rsidRDefault="00494F8F" w:rsidP="00494F8F">
      <w:pPr>
        <w:jc w:val="right"/>
        <w:rPr>
          <w:sz w:val="22"/>
          <w:szCs w:val="22"/>
        </w:rPr>
      </w:pPr>
      <w:r w:rsidRPr="00494F8F">
        <w:rPr>
          <w:sz w:val="22"/>
          <w:szCs w:val="22"/>
        </w:rPr>
        <w:t>Приложение № 1.1</w:t>
      </w:r>
    </w:p>
    <w:p w14:paraId="5CBBAA50" w14:textId="073CD369" w:rsidR="00494F8F" w:rsidRPr="00494F8F" w:rsidRDefault="00494F8F" w:rsidP="00494F8F">
      <w:pPr>
        <w:jc w:val="right"/>
        <w:rPr>
          <w:sz w:val="22"/>
          <w:szCs w:val="22"/>
        </w:rPr>
      </w:pPr>
      <w:r>
        <w:rPr>
          <w:sz w:val="22"/>
          <w:szCs w:val="22"/>
        </w:rPr>
        <w:t>к</w:t>
      </w:r>
      <w:r w:rsidRPr="00494F8F">
        <w:rPr>
          <w:sz w:val="22"/>
          <w:szCs w:val="22"/>
        </w:rPr>
        <w:t xml:space="preserve"> договору подряда №________</w:t>
      </w:r>
    </w:p>
    <w:p w14:paraId="616D2863" w14:textId="308CE2A9" w:rsidR="00494F8F" w:rsidRPr="00494F8F" w:rsidRDefault="00494F8F" w:rsidP="00494F8F">
      <w:pPr>
        <w:jc w:val="right"/>
        <w:rPr>
          <w:sz w:val="22"/>
          <w:szCs w:val="22"/>
        </w:rPr>
      </w:pPr>
      <w:r>
        <w:rPr>
          <w:sz w:val="22"/>
          <w:szCs w:val="22"/>
        </w:rPr>
        <w:t>о</w:t>
      </w:r>
      <w:r w:rsidRPr="00494F8F">
        <w:rPr>
          <w:sz w:val="22"/>
          <w:szCs w:val="22"/>
        </w:rPr>
        <w:t>т «__</w:t>
      </w:r>
      <w:proofErr w:type="gramStart"/>
      <w:r w:rsidRPr="00494F8F">
        <w:rPr>
          <w:sz w:val="22"/>
          <w:szCs w:val="22"/>
        </w:rPr>
        <w:t>_»_</w:t>
      </w:r>
      <w:proofErr w:type="gramEnd"/>
      <w:r w:rsidRPr="00494F8F">
        <w:rPr>
          <w:sz w:val="22"/>
          <w:szCs w:val="22"/>
        </w:rPr>
        <w:t>_____________201_ г.</w:t>
      </w:r>
    </w:p>
    <w:p w14:paraId="0BF159E6" w14:textId="77777777" w:rsidR="00494F8F" w:rsidRDefault="00494F8F"/>
    <w:p w14:paraId="597B88F0" w14:textId="77777777" w:rsidR="00B804A1" w:rsidRPr="00C2268E" w:rsidRDefault="00B804A1" w:rsidP="00C00BF1">
      <w:pPr>
        <w:widowControl/>
        <w:suppressAutoHyphens/>
        <w:jc w:val="center"/>
        <w:rPr>
          <w:rFonts w:eastAsia="Times New Roman"/>
          <w:b/>
          <w:sz w:val="26"/>
          <w:szCs w:val="26"/>
          <w:lang w:eastAsia="ru-RU"/>
        </w:rPr>
      </w:pPr>
    </w:p>
    <w:p w14:paraId="734152A6" w14:textId="77777777"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14:paraId="2C0CA6FD" w14:textId="77777777"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ПТК уровня ЦУС ИА АО «</w:t>
      </w:r>
      <w:proofErr w:type="spellStart"/>
      <w:r w:rsidR="00407B93" w:rsidRPr="002F1EED">
        <w:rPr>
          <w:b/>
          <w:bCs/>
          <w:sz w:val="26"/>
          <w:szCs w:val="26"/>
        </w:rPr>
        <w:t>Тюменьэнерго</w:t>
      </w:r>
      <w:proofErr w:type="spellEnd"/>
      <w:r w:rsidRPr="00C2268E">
        <w:rPr>
          <w:rFonts w:eastAsia="Times New Roman"/>
          <w:b/>
          <w:sz w:val="26"/>
          <w:szCs w:val="26"/>
          <w:lang w:eastAsia="ru-RU"/>
        </w:rPr>
        <w:t>»</w:t>
      </w:r>
    </w:p>
    <w:p w14:paraId="7C6EF4F9" w14:textId="77777777" w:rsidR="00C05AAF" w:rsidRPr="00C2268E" w:rsidRDefault="00C05AAF" w:rsidP="000357C1">
      <w:pPr>
        <w:widowControl/>
        <w:suppressAutoHyphens/>
        <w:jc w:val="center"/>
        <w:rPr>
          <w:rFonts w:eastAsia="Times New Roman"/>
          <w:b/>
          <w:sz w:val="26"/>
          <w:szCs w:val="26"/>
          <w:lang w:eastAsia="ru-RU"/>
        </w:rPr>
      </w:pPr>
    </w:p>
    <w:p w14:paraId="47B8F615" w14:textId="77777777" w:rsidR="00E70E3E" w:rsidRPr="00C2268E" w:rsidRDefault="00E70E3E" w:rsidP="00C00BF1">
      <w:pPr>
        <w:suppressAutoHyphens/>
        <w:autoSpaceDE w:val="0"/>
        <w:autoSpaceDN w:val="0"/>
        <w:adjustRightInd w:val="0"/>
        <w:jc w:val="center"/>
        <w:rPr>
          <w:rFonts w:eastAsia="Times New Roman"/>
          <w:b/>
          <w:bCs/>
          <w:sz w:val="32"/>
          <w:lang w:eastAsia="ru-RU"/>
        </w:rPr>
      </w:pPr>
    </w:p>
    <w:p w14:paraId="1DC566C3" w14:textId="77777777"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8038FA">
        <w:rPr>
          <w:b/>
          <w:bCs/>
          <w:spacing w:val="-10"/>
          <w:lang w:val="en-US"/>
        </w:rPr>
        <w:t xml:space="preserve"> </w:t>
      </w:r>
      <w:r w:rsidRPr="00C2268E">
        <w:rPr>
          <w:b/>
          <w:bCs/>
          <w:spacing w:val="-10"/>
        </w:rPr>
        <w:t>проектирования.</w:t>
      </w:r>
    </w:p>
    <w:p w14:paraId="3904063B" w14:textId="77777777"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14:paraId="6A6FD288" w14:textId="77777777"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14:paraId="5EECA816" w14:textId="77777777"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14:paraId="37F9376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14:paraId="6ED0057F"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14:paraId="3D6FBC1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14:paraId="0290A2C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14:paraId="01C1FBB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14:paraId="09E1AD1E" w14:textId="77777777"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14:paraId="31BB0D05" w14:textId="77777777"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14:paraId="6FEF42B6"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14:paraId="48DF3C3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14:paraId="3715429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14:paraId="45A7D74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14:paraId="52FA520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682A8A59"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14:paraId="430A591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14:paraId="7F07A7C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14:paraId="63BB9B5C"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14:paraId="2F44093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14:paraId="60215E7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14:paraId="7B30CD0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14:paraId="1A362CF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14:paraId="2B677B76"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14:paraId="3BF82A2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14:paraId="3A75A3D6"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14:paraId="4E1B0CC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EC6056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0DCB56AF"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14:paraId="4CC925A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14:paraId="5BB66CB4"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14:paraId="00752AF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14:paraId="29FDAC42"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14:paraId="03C61CC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14:paraId="6249964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14:paraId="3C16FD8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14:paraId="5909944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14:paraId="5F89B53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14:paraId="40F9E7E1"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14:paraId="4E4187F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14:paraId="4309F7C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14:paraId="70738075"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14:paraId="1A13E95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14:paraId="08EA6F9E"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14:paraId="24C8B3CD"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14:paraId="42A68A2D"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14:paraId="0A0FBDDD"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14:paraId="18F36EC6"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14:paraId="4DED7134"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14:paraId="291CB87A"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14:paraId="4DDDD8F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14:paraId="52D961D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788BFE80"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14:paraId="2DAF5C94"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14:paraId="3B7F58C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14:paraId="1F7DC148"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14:paraId="366CABB7"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14:paraId="02046D0B"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14:paraId="7ED7DF23" w14:textId="77777777"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14:paraId="3A983EFF" w14:textId="77777777"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14:paraId="7DB5A229" w14:textId="77777777"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14:paraId="3C1B03D1" w14:textId="77777777"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14:paraId="736E4BC1" w14:textId="77777777"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14:paraId="695D1B5B" w14:textId="77777777"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14:paraId="33EF4FCC" w14:textId="77777777"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14:paraId="7ED50180" w14:textId="77777777"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14:paraId="4CA774C6" w14:textId="77777777"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14:paraId="4F37B1B6" w14:textId="77777777"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14:paraId="26A96E88"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14:paraId="4D0221F6"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14:paraId="65DDA9F0"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03CD58A6" w14:textId="77777777"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14:paraId="77CE8077" w14:textId="77777777"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14:paraId="48233CDB" w14:textId="77777777"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14:paraId="0AE27F7E" w14:textId="77777777"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14:paraId="2E41C7C3" w14:textId="77777777"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14:paraId="2C994627" w14:textId="77777777"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14:paraId="0F25167F" w14:textId="77777777"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14:paraId="1CDCAED3" w14:textId="77777777"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14:paraId="592BA054" w14:textId="77777777"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14:paraId="79B2A1E2" w14:textId="77777777"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14:paraId="54F96678" w14:textId="77777777"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14:paraId="7EDCDDBC" w14:textId="77777777"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14:paraId="7A3374D2" w14:textId="77777777"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14:paraId="2315A27D" w14:textId="77777777"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14:paraId="1007552D" w14:textId="77777777"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14:paraId="045B68EE" w14:textId="77777777"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14:paraId="41D5342C" w14:textId="77777777"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14:paraId="2B3F614A" w14:textId="77777777"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14:paraId="39841D8A" w14:textId="77777777"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14:paraId="1C6DFFD1" w14:textId="77777777"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14:paraId="42FBAFBF" w14:textId="77777777"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14:paraId="4C91FC6A" w14:textId="77777777"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14:paraId="178D5A08" w14:textId="77777777"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14:paraId="24C3B17C" w14:textId="77777777"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14:paraId="027CADF4" w14:textId="77777777"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14:paraId="042A1D32" w14:textId="77777777"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14:paraId="5EAEB971" w14:textId="77777777"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14:paraId="700D104F" w14:textId="77777777"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14:paraId="4037A9AD" w14:textId="77777777"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14:paraId="327518CE" w14:textId="77777777" w:rsidR="000D7C1E" w:rsidRPr="00C2268E" w:rsidRDefault="000D7C1E" w:rsidP="00E64AC6">
      <w:pPr>
        <w:tabs>
          <w:tab w:val="left" w:pos="-4860"/>
          <w:tab w:val="left" w:pos="-3240"/>
          <w:tab w:val="left" w:pos="993"/>
        </w:tabs>
        <w:suppressAutoHyphens/>
        <w:autoSpaceDN w:val="0"/>
        <w:rPr>
          <w:rFonts w:eastAsia="Times New Roman"/>
          <w:lang w:eastAsia="en-US"/>
        </w:rPr>
      </w:pPr>
    </w:p>
    <w:p w14:paraId="51457133" w14:textId="77777777"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14:paraId="70148D9D" w14:textId="77777777"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14:paraId="5F89A2F0" w14:textId="77777777"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14:paraId="3E3CC866" w14:textId="77777777"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14:paraId="3CE0CA85" w14:textId="77777777"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xml:space="preserve">; получение подрядчиком положительного заключения о достоверности определения сметной стоимости объекта в негосударственной экспертной организации. </w:t>
      </w:r>
    </w:p>
    <w:p w14:paraId="16C62583" w14:textId="77777777"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14:paraId="4A99DA39" w14:textId="77777777"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14:paraId="0B558910" w14:textId="77777777"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комплекса  далее ПТК </w:t>
      </w:r>
      <w:r w:rsidR="00D63788">
        <w:rPr>
          <w:b/>
          <w:bCs/>
        </w:rPr>
        <w:t>ЦУС</w:t>
      </w:r>
      <w:r w:rsidRPr="00C2268E">
        <w:rPr>
          <w:b/>
          <w:bCs/>
        </w:rPr>
        <w:t xml:space="preserve">  АО «</w:t>
      </w:r>
      <w:proofErr w:type="spellStart"/>
      <w:r w:rsidRPr="00C2268E">
        <w:rPr>
          <w:b/>
          <w:bCs/>
        </w:rPr>
        <w:t>Тюменьэнерго</w:t>
      </w:r>
      <w:proofErr w:type="spellEnd"/>
      <w:r w:rsidRPr="00C2268E">
        <w:rPr>
          <w:b/>
          <w:bCs/>
        </w:rPr>
        <w:t>»</w:t>
      </w:r>
      <w:r w:rsidR="00C10B78" w:rsidRPr="00C2268E">
        <w:rPr>
          <w:b/>
          <w:bCs/>
        </w:rPr>
        <w:t>.</w:t>
      </w:r>
    </w:p>
    <w:p w14:paraId="6B77E1CF" w14:textId="77777777"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14:paraId="711EA879" w14:textId="77777777" w:rsidR="004B7C2E" w:rsidRPr="00C2268E" w:rsidRDefault="00B72477" w:rsidP="001F0AFD">
      <w:pPr>
        <w:pStyle w:val="af9"/>
        <w:numPr>
          <w:ilvl w:val="0"/>
          <w:numId w:val="57"/>
        </w:numPr>
        <w:tabs>
          <w:tab w:val="left" w:pos="851"/>
        </w:tabs>
        <w:rPr>
          <w:bCs/>
        </w:rPr>
      </w:pPr>
      <w:r w:rsidRPr="00C2268E">
        <w:rPr>
          <w:bCs/>
        </w:rPr>
        <w:t>Основной сервер;</w:t>
      </w:r>
    </w:p>
    <w:p w14:paraId="403227E9" w14:textId="77777777"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14:paraId="5F31FC85" w14:textId="77777777" w:rsidR="006E5224" w:rsidRPr="00C2268E"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из 16 видео кубов </w:t>
      </w:r>
      <w:r w:rsidRPr="002F1EED">
        <w:rPr>
          <w:bCs/>
          <w:lang w:val="en-US"/>
        </w:rPr>
        <w:t>M</w:t>
      </w:r>
      <w:proofErr w:type="spellStart"/>
      <w:r w:rsidRPr="002F1EED">
        <w:rPr>
          <w:bCs/>
        </w:rPr>
        <w:t>itsubishi</w:t>
      </w:r>
      <w:proofErr w:type="spellEnd"/>
      <w:r w:rsidRPr="002F1EED">
        <w:rPr>
          <w:bCs/>
        </w:rPr>
        <w:t>.</w:t>
      </w:r>
    </w:p>
    <w:p w14:paraId="1BB16338" w14:textId="77777777"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ЦУС </w:t>
      </w:r>
      <w:r w:rsidR="00B672F9" w:rsidRPr="00C2268E">
        <w:rPr>
          <w:b/>
        </w:rPr>
        <w:t xml:space="preserve"> АО «</w:t>
      </w:r>
      <w:proofErr w:type="spellStart"/>
      <w:r w:rsidR="00B672F9" w:rsidRPr="00C2268E">
        <w:rPr>
          <w:b/>
        </w:rPr>
        <w:t>Тюменьэнерго</w:t>
      </w:r>
      <w:proofErr w:type="spellEnd"/>
      <w:r w:rsidR="00B672F9" w:rsidRPr="00C2268E">
        <w:rPr>
          <w:b/>
        </w:rPr>
        <w:t>»</w:t>
      </w:r>
      <w:r w:rsidR="004A542F" w:rsidRPr="00C2268E">
        <w:rPr>
          <w:b/>
        </w:rPr>
        <w:t>.</w:t>
      </w:r>
    </w:p>
    <w:p w14:paraId="7F381A34" w14:textId="77777777"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14:paraId="26524C4E" w14:textId="5E38F142"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F67706" w:rsidRPr="00F67706">
        <w:t xml:space="preserve"> </w:t>
      </w:r>
      <w:r w:rsidR="00E263DE" w:rsidRPr="00C2268E">
        <w:t>соответствовать ГОСТ 24.104-85 «Автоматизированные системы управления. Общие требования».</w:t>
      </w:r>
    </w:p>
    <w:p w14:paraId="3E46194A" w14:textId="77777777" w:rsidR="00E263DE" w:rsidRPr="00C2268E" w:rsidRDefault="00E263DE" w:rsidP="00E64AC6">
      <w:pPr>
        <w:pStyle w:val="GGCTextMain"/>
        <w:spacing w:before="0" w:line="240" w:lineRule="auto"/>
        <w:ind w:firstLine="0"/>
        <w:jc w:val="left"/>
      </w:pPr>
      <w:r w:rsidRPr="00C2268E">
        <w:t>П</w:t>
      </w:r>
      <w:r w:rsidR="00D56C36" w:rsidRPr="00C2268E">
        <w:t xml:space="preserve">орядок и стадии создания ПТК </w:t>
      </w:r>
      <w:r w:rsidRPr="00C2268E">
        <w:t xml:space="preserve"> должны соответствовать ГОСТ 34.601-90 «Автоматизированные системы. Стадии создания».</w:t>
      </w:r>
    </w:p>
    <w:p w14:paraId="2244F444" w14:textId="77777777" w:rsidR="007C194E" w:rsidRPr="007C194E" w:rsidRDefault="00D56C36" w:rsidP="00E64AC6">
      <w:pPr>
        <w:pStyle w:val="GGCTextMain"/>
        <w:spacing w:before="0" w:line="240" w:lineRule="auto"/>
        <w:ind w:firstLine="0"/>
        <w:jc w:val="left"/>
      </w:pPr>
      <w:r w:rsidRPr="00C2268E">
        <w:t xml:space="preserve">ПТК </w:t>
      </w:r>
      <w:r w:rsidR="00E263DE" w:rsidRPr="00C2268E">
        <w:t xml:space="preserve"> должен проектироваться как </w:t>
      </w:r>
      <w:proofErr w:type="spellStart"/>
      <w:r w:rsidR="00095B30" w:rsidRPr="00C2268E">
        <w:t>иерархическ</w:t>
      </w:r>
      <w:r w:rsidR="00095B30">
        <w:t>ая</w:t>
      </w:r>
      <w:r w:rsidR="00E263DE" w:rsidRPr="00C2268E">
        <w:t>распределенная</w:t>
      </w:r>
      <w:proofErr w:type="spellEnd"/>
      <w:r w:rsidR="00E263DE" w:rsidRPr="00C2268E">
        <w:t xml:space="preserve"> система с использованием стандартных протоколов межуровн</w:t>
      </w:r>
      <w:r w:rsidRPr="00C2268E">
        <w:t xml:space="preserve">евого обмена. ПТК </w:t>
      </w:r>
      <w:r w:rsidR="00E263DE" w:rsidRPr="00C2268E">
        <w:t xml:space="preserve"> долж</w:t>
      </w:r>
      <w:r w:rsidR="0082662E">
        <w:t>е</w:t>
      </w:r>
      <w:r w:rsidR="00E263DE" w:rsidRPr="00C2268E">
        <w:t xml:space="preserve">н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w:t>
      </w:r>
      <w:r w:rsidR="00E263DE" w:rsidRPr="00C2268E">
        <w:lastRenderedPageBreak/>
        <w:t>лицензионной платы за их использование в период эксплуатации, широкую доступность продукции, выполненной на основе этих стандартов.</w:t>
      </w:r>
    </w:p>
    <w:p w14:paraId="4A5B9A03" w14:textId="77777777" w:rsidR="009D23BB" w:rsidRPr="00C2268E" w:rsidRDefault="0082662E" w:rsidP="009D23BB">
      <w:pPr>
        <w:pStyle w:val="34"/>
        <w:numPr>
          <w:ilvl w:val="0"/>
          <w:numId w:val="0"/>
        </w:numPr>
        <w:spacing w:before="0" w:after="0"/>
        <w:jc w:val="left"/>
        <w:outlineLvl w:val="9"/>
      </w:pPr>
      <w:r w:rsidRPr="007A3852">
        <w:t>Используем</w:t>
      </w:r>
      <w:r>
        <w:t>ы</w:t>
      </w:r>
      <w:r w:rsidRPr="007A3852">
        <w:t xml:space="preserve">е </w:t>
      </w:r>
      <w:r w:rsidR="009D23BB" w:rsidRPr="007A3852">
        <w:t>оборудование и программное обеспечение должны соответствовать Положению  ПАО «</w:t>
      </w:r>
      <w:proofErr w:type="spellStart"/>
      <w:r w:rsidR="009D23BB" w:rsidRPr="007A3852">
        <w:t>Россети</w:t>
      </w:r>
      <w:proofErr w:type="spellEnd"/>
      <w:r w:rsidR="009D23BB" w:rsidRPr="007A3852">
        <w:t>» о единой технической политике в электросетевом комплексе от 22.02.2017 №252;</w:t>
      </w:r>
    </w:p>
    <w:p w14:paraId="37303F9B" w14:textId="77777777" w:rsidR="009D23BB" w:rsidRPr="00C2268E" w:rsidRDefault="009D23BB" w:rsidP="00E64AC6">
      <w:pPr>
        <w:pStyle w:val="GGCTextMain"/>
        <w:spacing w:before="0" w:line="240" w:lineRule="auto"/>
        <w:ind w:firstLine="0"/>
        <w:jc w:val="left"/>
      </w:pPr>
    </w:p>
    <w:p w14:paraId="5104E0F8" w14:textId="77777777" w:rsidR="00E263D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структуре и функционированию системы</w:t>
      </w:r>
      <w:r w:rsidR="004A542F" w:rsidRPr="00C2268E">
        <w:rPr>
          <w:rFonts w:ascii="Times New Roman" w:hAnsi="Times New Roman"/>
          <w:sz w:val="24"/>
          <w:szCs w:val="24"/>
        </w:rPr>
        <w:t>.</w:t>
      </w:r>
    </w:p>
    <w:p w14:paraId="433764C2" w14:textId="77777777" w:rsidR="00701E6C" w:rsidRDefault="005A0C9F" w:rsidP="00FB1F51">
      <w:pPr>
        <w:pStyle w:val="45"/>
        <w:keepNext w:val="0"/>
        <w:shd w:val="clear" w:color="auto" w:fill="FFFFFF" w:themeFill="background1"/>
        <w:tabs>
          <w:tab w:val="clear" w:pos="1134"/>
          <w:tab w:val="clear" w:pos="1701"/>
          <w:tab w:val="left" w:pos="567"/>
          <w:tab w:val="left" w:pos="1560"/>
        </w:tabs>
        <w:suppressAutoHyphens w:val="0"/>
        <w:overflowPunct w:val="0"/>
        <w:autoSpaceDE w:val="0"/>
        <w:autoSpaceDN w:val="0"/>
        <w:adjustRightInd w:val="0"/>
        <w:spacing w:before="0" w:after="0"/>
        <w:ind w:left="567" w:firstLine="0"/>
        <w:textAlignment w:val="baseline"/>
        <w:rPr>
          <w:rFonts w:eastAsia="Times New Roman"/>
          <w:b w:val="0"/>
          <w:i w:val="0"/>
          <w:sz w:val="24"/>
          <w:szCs w:val="24"/>
        </w:rPr>
      </w:pPr>
      <w:r>
        <w:rPr>
          <w:rFonts w:eastAsia="Times New Roman"/>
          <w:b w:val="0"/>
          <w:i w:val="0"/>
          <w:sz w:val="24"/>
          <w:szCs w:val="24"/>
        </w:rPr>
        <w:t>Разработать технические решения по объединению территориально разнесенных ПТК диспетчерских пунктов филиалов АО «</w:t>
      </w:r>
      <w:proofErr w:type="spellStart"/>
      <w:r>
        <w:rPr>
          <w:rFonts w:eastAsia="Times New Roman"/>
          <w:b w:val="0"/>
          <w:i w:val="0"/>
          <w:sz w:val="24"/>
          <w:szCs w:val="24"/>
        </w:rPr>
        <w:t>Тюменьэнерго</w:t>
      </w:r>
      <w:proofErr w:type="spellEnd"/>
      <w:r>
        <w:rPr>
          <w:rFonts w:eastAsia="Times New Roman"/>
          <w:b w:val="0"/>
          <w:i w:val="0"/>
          <w:sz w:val="24"/>
          <w:szCs w:val="24"/>
        </w:rPr>
        <w:t>»:</w:t>
      </w:r>
    </w:p>
    <w:p w14:paraId="3F213813" w14:textId="23997ECF" w:rsidR="005A0C9F" w:rsidRDefault="005A0C9F" w:rsidP="005A0C9F">
      <w:pPr>
        <w:pStyle w:val="af9"/>
        <w:numPr>
          <w:ilvl w:val="0"/>
          <w:numId w:val="71"/>
        </w:numPr>
      </w:pPr>
      <w:r>
        <w:t xml:space="preserve">Ноябрьские </w:t>
      </w:r>
      <w:r w:rsidR="00213840">
        <w:t>электрические сети</w:t>
      </w:r>
    </w:p>
    <w:p w14:paraId="78710352" w14:textId="4301750F" w:rsidR="005A0C9F" w:rsidRDefault="005A0C9F" w:rsidP="005A0C9F">
      <w:pPr>
        <w:pStyle w:val="af9"/>
        <w:numPr>
          <w:ilvl w:val="0"/>
          <w:numId w:val="71"/>
        </w:numPr>
      </w:pPr>
      <w:proofErr w:type="spellStart"/>
      <w:r>
        <w:t>Нижневартовские</w:t>
      </w:r>
      <w:proofErr w:type="spellEnd"/>
      <w:r>
        <w:t xml:space="preserve"> </w:t>
      </w:r>
      <w:r w:rsidR="00213840">
        <w:t>электрические сети</w:t>
      </w:r>
    </w:p>
    <w:p w14:paraId="22995980" w14:textId="77777777" w:rsidR="005A0C9F" w:rsidRDefault="005A0C9F" w:rsidP="005A0C9F">
      <w:pPr>
        <w:pStyle w:val="af9"/>
        <w:numPr>
          <w:ilvl w:val="0"/>
          <w:numId w:val="71"/>
        </w:numPr>
      </w:pPr>
      <w:proofErr w:type="spellStart"/>
      <w:r>
        <w:t>Энергокомплек</w:t>
      </w:r>
      <w:proofErr w:type="spellEnd"/>
    </w:p>
    <w:p w14:paraId="700B4EF3" w14:textId="254ED765" w:rsidR="005A0C9F" w:rsidRDefault="005A0C9F" w:rsidP="005A0C9F">
      <w:pPr>
        <w:pStyle w:val="af9"/>
        <w:numPr>
          <w:ilvl w:val="0"/>
          <w:numId w:val="71"/>
        </w:numPr>
      </w:pPr>
      <w:proofErr w:type="spellStart"/>
      <w:r>
        <w:t>Урайские</w:t>
      </w:r>
      <w:proofErr w:type="spellEnd"/>
      <w:r>
        <w:t xml:space="preserve"> </w:t>
      </w:r>
      <w:r w:rsidR="00213840">
        <w:t>электрические сети</w:t>
      </w:r>
    </w:p>
    <w:p w14:paraId="7CE0BD1B" w14:textId="040231D5" w:rsidR="005A0C9F" w:rsidRDefault="005A0C9F" w:rsidP="005A0C9F">
      <w:pPr>
        <w:pStyle w:val="af9"/>
        <w:numPr>
          <w:ilvl w:val="0"/>
          <w:numId w:val="71"/>
        </w:numPr>
      </w:pPr>
      <w:proofErr w:type="spellStart"/>
      <w:r>
        <w:t>Сургутские</w:t>
      </w:r>
      <w:proofErr w:type="spellEnd"/>
      <w:r>
        <w:t xml:space="preserve"> </w:t>
      </w:r>
      <w:r w:rsidR="00213840">
        <w:t>электрические сети</w:t>
      </w:r>
    </w:p>
    <w:p w14:paraId="54C3A653" w14:textId="6D54DB60" w:rsidR="005A0C9F" w:rsidRDefault="005A0C9F" w:rsidP="005A0C9F">
      <w:pPr>
        <w:pStyle w:val="af9"/>
        <w:numPr>
          <w:ilvl w:val="0"/>
          <w:numId w:val="71"/>
        </w:numPr>
      </w:pPr>
      <w:r>
        <w:t xml:space="preserve">Северные </w:t>
      </w:r>
      <w:r w:rsidR="00213840">
        <w:t>электрические сети</w:t>
      </w:r>
    </w:p>
    <w:p w14:paraId="70D09F2F" w14:textId="62F6099F" w:rsidR="005A0C9F" w:rsidRDefault="005A0C9F" w:rsidP="005A0C9F">
      <w:pPr>
        <w:pStyle w:val="af9"/>
        <w:numPr>
          <w:ilvl w:val="0"/>
          <w:numId w:val="71"/>
        </w:numPr>
      </w:pPr>
      <w:r>
        <w:t xml:space="preserve">Когалымские </w:t>
      </w:r>
      <w:r w:rsidR="00213840">
        <w:t>электрические сети</w:t>
      </w:r>
    </w:p>
    <w:p w14:paraId="0E77B089" w14:textId="7C635CA9" w:rsidR="005A0C9F" w:rsidRDefault="005A0C9F" w:rsidP="005A0C9F">
      <w:pPr>
        <w:pStyle w:val="af9"/>
        <w:numPr>
          <w:ilvl w:val="0"/>
          <w:numId w:val="71"/>
        </w:numPr>
      </w:pPr>
      <w:proofErr w:type="spellStart"/>
      <w:r>
        <w:t>Нефтеюганские</w:t>
      </w:r>
      <w:proofErr w:type="spellEnd"/>
      <w:r>
        <w:t xml:space="preserve"> </w:t>
      </w:r>
      <w:r w:rsidR="00213840">
        <w:t>электрические сети</w:t>
      </w:r>
    </w:p>
    <w:p w14:paraId="6BFC76C4" w14:textId="0DA448A8" w:rsidR="005A0C9F" w:rsidRDefault="00213840" w:rsidP="00CE725C">
      <w:pPr>
        <w:pStyle w:val="af9"/>
        <w:numPr>
          <w:ilvl w:val="0"/>
          <w:numId w:val="71"/>
        </w:numPr>
      </w:pPr>
      <w:r>
        <w:t>«</w:t>
      </w:r>
      <w:r w:rsidR="005A0C9F">
        <w:t>Тюменские распределительные сети</w:t>
      </w:r>
      <w:r>
        <w:t>»</w:t>
      </w:r>
    </w:p>
    <w:p w14:paraId="13C9234F" w14:textId="62A166A4" w:rsidR="00213840" w:rsidRDefault="00213840" w:rsidP="005A0C9F">
      <w:pPr>
        <w:pStyle w:val="af9"/>
        <w:numPr>
          <w:ilvl w:val="0"/>
          <w:numId w:val="71"/>
        </w:numPr>
      </w:pPr>
      <w:proofErr w:type="spellStart"/>
      <w:r>
        <w:t>Ишимское</w:t>
      </w:r>
      <w:proofErr w:type="spellEnd"/>
      <w:r>
        <w:t xml:space="preserve"> ТПО «Тюменские распределительные сети»</w:t>
      </w:r>
    </w:p>
    <w:p w14:paraId="64EB7BB7" w14:textId="06A951D4" w:rsidR="00213840" w:rsidRDefault="00213840" w:rsidP="005A0C9F">
      <w:pPr>
        <w:pStyle w:val="af9"/>
        <w:numPr>
          <w:ilvl w:val="0"/>
          <w:numId w:val="71"/>
        </w:numPr>
      </w:pPr>
      <w:r>
        <w:t>Тобольское ТПО «Тюменские распределительные сети»</w:t>
      </w:r>
    </w:p>
    <w:p w14:paraId="28B4DEC0" w14:textId="7D1E43A5" w:rsidR="00213840" w:rsidRDefault="00213840" w:rsidP="005A0C9F">
      <w:pPr>
        <w:pStyle w:val="af9"/>
        <w:numPr>
          <w:ilvl w:val="0"/>
          <w:numId w:val="71"/>
        </w:numPr>
      </w:pPr>
      <w:r>
        <w:t>Южное ТПО «Тюменские распределительные сети»</w:t>
      </w:r>
    </w:p>
    <w:p w14:paraId="4F652E45" w14:textId="77777777" w:rsidR="005A0C9F" w:rsidRDefault="005A0C9F" w:rsidP="005A0C9F">
      <w:pPr>
        <w:pStyle w:val="af9"/>
        <w:ind w:left="845"/>
      </w:pPr>
      <w:r>
        <w:t>в единую систему</w:t>
      </w:r>
      <w:r w:rsidR="003E4E2C">
        <w:t xml:space="preserve"> </w:t>
      </w:r>
      <w:r>
        <w:t xml:space="preserve"> </w:t>
      </w:r>
      <w:r w:rsidR="003E4E2C">
        <w:t xml:space="preserve">оперативно-технологического </w:t>
      </w:r>
      <w:r>
        <w:t xml:space="preserve"> управления АО «</w:t>
      </w:r>
      <w:proofErr w:type="spellStart"/>
      <w:r>
        <w:t>Тюменьэнерго</w:t>
      </w:r>
      <w:proofErr w:type="spellEnd"/>
      <w:r>
        <w:t>»  с центром управления системой в ЦУС ИА АО «</w:t>
      </w:r>
      <w:proofErr w:type="spellStart"/>
      <w:r>
        <w:t>Тюменьэнерго</w:t>
      </w:r>
      <w:proofErr w:type="spellEnd"/>
      <w:r>
        <w:t>».</w:t>
      </w:r>
    </w:p>
    <w:p w14:paraId="77ACEAA6" w14:textId="77777777" w:rsidR="005A0C9F" w:rsidRDefault="005A0C9F" w:rsidP="005A0C9F">
      <w:pPr>
        <w:pStyle w:val="af9"/>
        <w:ind w:left="845"/>
      </w:pPr>
      <w:r w:rsidRPr="00B8158F">
        <w:t xml:space="preserve">Подготовка данных </w:t>
      </w:r>
      <w:r>
        <w:t xml:space="preserve">должна вестись </w:t>
      </w:r>
      <w:r w:rsidRPr="00B8158F">
        <w:t xml:space="preserve"> </w:t>
      </w:r>
      <w:proofErr w:type="spellStart"/>
      <w:r w:rsidRPr="00B8158F">
        <w:t>в</w:t>
      </w:r>
      <w:r>
        <w:t>базе</w:t>
      </w:r>
      <w:proofErr w:type="spellEnd"/>
      <w:r>
        <w:t xml:space="preserve"> данных ЦУС АО «</w:t>
      </w:r>
      <w:proofErr w:type="spellStart"/>
      <w:r>
        <w:t>Тюменьэнерго</w:t>
      </w:r>
      <w:proofErr w:type="spellEnd"/>
      <w:r>
        <w:t xml:space="preserve">» </w:t>
      </w:r>
      <w:r w:rsidRPr="00B8158F">
        <w:t>для всей сети в целом. Пользователи</w:t>
      </w:r>
      <w:r>
        <w:t xml:space="preserve"> проектируемых ПТК в филиалах АО «</w:t>
      </w:r>
      <w:proofErr w:type="spellStart"/>
      <w:r>
        <w:t>Тюменьэнерго</w:t>
      </w:r>
      <w:proofErr w:type="spellEnd"/>
      <w:r>
        <w:t xml:space="preserve">» должны иметь возможность ведения  подготовки данных </w:t>
      </w:r>
      <w:r w:rsidRPr="00B8158F">
        <w:t>в соответствии с предоставленными правами в части своей зоны ответственности</w:t>
      </w:r>
      <w:r>
        <w:t xml:space="preserve"> (ПТК филиала)</w:t>
      </w:r>
      <w:r w:rsidRPr="00B8158F">
        <w:t>.</w:t>
      </w:r>
    </w:p>
    <w:p w14:paraId="3FB2DD7D" w14:textId="7DA0C947" w:rsidR="005A0C9F" w:rsidRPr="006E17F6" w:rsidRDefault="005A0C9F" w:rsidP="005A0C9F">
      <w:pPr>
        <w:pStyle w:val="Default"/>
        <w:ind w:left="845"/>
      </w:pPr>
      <w:r w:rsidRPr="006E17F6">
        <w:t xml:space="preserve">Расчётно-аналитические задачи </w:t>
      </w:r>
      <w:r>
        <w:t>должны выполняться</w:t>
      </w:r>
      <w:r w:rsidRPr="006E17F6">
        <w:t xml:space="preserve"> в каждом органе диспетчер-</w:t>
      </w:r>
      <w:proofErr w:type="spellStart"/>
      <w:r w:rsidRPr="006E17F6">
        <w:t>скогоуправления</w:t>
      </w:r>
      <w:proofErr w:type="spellEnd"/>
      <w:r w:rsidRPr="006E17F6">
        <w:t xml:space="preserve"> –  ЦУС</w:t>
      </w:r>
      <w:r>
        <w:t xml:space="preserve"> ИА </w:t>
      </w:r>
      <w:r w:rsidR="008A7CEF">
        <w:t xml:space="preserve">АО </w:t>
      </w:r>
      <w:r>
        <w:t>«</w:t>
      </w:r>
      <w:proofErr w:type="spellStart"/>
      <w:r>
        <w:t>Тюменьэнерго</w:t>
      </w:r>
      <w:proofErr w:type="spellEnd"/>
      <w:r>
        <w:t>»</w:t>
      </w:r>
      <w:r w:rsidRPr="006E17F6">
        <w:t xml:space="preserve">,  ОДС </w:t>
      </w:r>
      <w:r>
        <w:t>диспетчерских пунктов филиалов</w:t>
      </w:r>
      <w:r w:rsidRPr="006E17F6">
        <w:t xml:space="preserve"> на основе единой расчетной модели. </w:t>
      </w:r>
    </w:p>
    <w:p w14:paraId="4BE7CF90" w14:textId="1C56B18A" w:rsidR="005A0C9F" w:rsidRPr="00B6677E" w:rsidRDefault="005A0C9F" w:rsidP="005A0C9F">
      <w:pPr>
        <w:pStyle w:val="af9"/>
        <w:ind w:left="845"/>
      </w:pPr>
      <w:r w:rsidRPr="006E17F6">
        <w:t>В случае потери связи с одним (несколькими)</w:t>
      </w:r>
      <w:r>
        <w:t xml:space="preserve"> ПТК диспетчерских центров или </w:t>
      </w:r>
      <w:r w:rsidRPr="006E17F6">
        <w:t xml:space="preserve"> ЦУС</w:t>
      </w:r>
      <w:r w:rsidR="008A7CEF">
        <w:t xml:space="preserve"> </w:t>
      </w:r>
      <w:r>
        <w:t>АО «</w:t>
      </w:r>
      <w:proofErr w:type="spellStart"/>
      <w:r>
        <w:t>Тюменьэнерго</w:t>
      </w:r>
      <w:proofErr w:type="spellEnd"/>
      <w:r>
        <w:t>»</w:t>
      </w:r>
      <w:r w:rsidRPr="006E17F6">
        <w:t xml:space="preserve">, </w:t>
      </w:r>
      <w:r>
        <w:t xml:space="preserve">у </w:t>
      </w:r>
      <w:r w:rsidRPr="006E17F6">
        <w:t>пользовате</w:t>
      </w:r>
      <w:r>
        <w:t>лей должна быть возможность</w:t>
      </w:r>
      <w:r w:rsidRPr="006E17F6">
        <w:t xml:space="preserve"> отключени</w:t>
      </w:r>
      <w:r>
        <w:t>я</w:t>
      </w:r>
      <w:r w:rsidRPr="006E17F6">
        <w:t xml:space="preserve"> ненаблюдаемых районов (регионов) и производить расчеты исключительно на наблюдаемых участках сети.</w:t>
      </w:r>
    </w:p>
    <w:p w14:paraId="1712A846" w14:textId="77777777" w:rsidR="005A0C9F" w:rsidRPr="003A3630" w:rsidRDefault="005A0C9F" w:rsidP="005A0C9F">
      <w:pPr>
        <w:pStyle w:val="af9"/>
        <w:ind w:left="1134"/>
        <w:jc w:val="both"/>
      </w:pPr>
      <w:r>
        <w:t>Разрабатываемая архитектура должна позволять</w:t>
      </w:r>
      <w:r w:rsidRPr="003A3630">
        <w:t xml:space="preserve"> в автоматическом режиме решать задачи внутренней ретрансляции обработанных оперативных данных, необходимых для осуществления функций оперативно-технологического управления: </w:t>
      </w:r>
    </w:p>
    <w:p w14:paraId="41CE3A8E" w14:textId="77777777" w:rsidR="005A0C9F" w:rsidRPr="0053197C" w:rsidRDefault="005A0C9F" w:rsidP="005A0C9F">
      <w:pPr>
        <w:widowControl/>
        <w:numPr>
          <w:ilvl w:val="0"/>
          <w:numId w:val="70"/>
        </w:numPr>
        <w:jc w:val="both"/>
        <w:rPr>
          <w:rFonts w:eastAsia="Times New Roman"/>
          <w:lang w:eastAsia="ru-RU"/>
        </w:rPr>
      </w:pPr>
      <w:r w:rsidRPr="0053197C">
        <w:rPr>
          <w:rFonts w:eastAsia="Times New Roman"/>
          <w:lang w:eastAsia="ru-RU"/>
        </w:rPr>
        <w:t>данные телемеханики, признаки качества, метки времени;</w:t>
      </w:r>
    </w:p>
    <w:p w14:paraId="1FA92B1C" w14:textId="77777777" w:rsidR="005A0C9F" w:rsidRPr="0053197C" w:rsidRDefault="005A0C9F" w:rsidP="005A0C9F">
      <w:pPr>
        <w:widowControl/>
        <w:numPr>
          <w:ilvl w:val="0"/>
          <w:numId w:val="70"/>
        </w:numPr>
        <w:jc w:val="both"/>
        <w:rPr>
          <w:rFonts w:eastAsia="Times New Roman"/>
          <w:lang w:eastAsia="ru-RU"/>
        </w:rPr>
      </w:pPr>
      <w:r w:rsidRPr="0053197C">
        <w:rPr>
          <w:rFonts w:eastAsia="Times New Roman"/>
          <w:lang w:eastAsia="ru-RU"/>
        </w:rPr>
        <w:t>данные ручного ввода;</w:t>
      </w:r>
    </w:p>
    <w:p w14:paraId="37E79CA0" w14:textId="77777777" w:rsidR="005A0C9F" w:rsidRPr="0053197C" w:rsidRDefault="005A0C9F" w:rsidP="005A0C9F">
      <w:pPr>
        <w:widowControl/>
        <w:numPr>
          <w:ilvl w:val="0"/>
          <w:numId w:val="70"/>
        </w:numPr>
        <w:spacing w:before="100" w:beforeAutospacing="1" w:after="100" w:afterAutospacing="1"/>
        <w:jc w:val="both"/>
        <w:rPr>
          <w:rFonts w:eastAsia="Times New Roman"/>
          <w:lang w:eastAsia="ru-RU"/>
        </w:rPr>
      </w:pPr>
      <w:r w:rsidRPr="0053197C">
        <w:rPr>
          <w:rFonts w:eastAsia="Times New Roman"/>
          <w:lang w:eastAsia="ru-RU"/>
        </w:rPr>
        <w:t>информация об установленных диспетчерских пометка</w:t>
      </w:r>
      <w:r>
        <w:rPr>
          <w:rFonts w:eastAsia="Times New Roman"/>
          <w:lang w:eastAsia="ru-RU"/>
        </w:rPr>
        <w:t>х: переносных заземлениях, выве</w:t>
      </w:r>
      <w:r w:rsidRPr="0053197C">
        <w:rPr>
          <w:rFonts w:eastAsia="Times New Roman"/>
          <w:lang w:eastAsia="ru-RU"/>
        </w:rPr>
        <w:t>шенных плакатах и др.;</w:t>
      </w:r>
    </w:p>
    <w:p w14:paraId="4B707C98" w14:textId="77777777" w:rsidR="005A0C9F" w:rsidRPr="0053197C" w:rsidRDefault="005A0C9F" w:rsidP="005A0C9F">
      <w:pPr>
        <w:widowControl/>
        <w:numPr>
          <w:ilvl w:val="0"/>
          <w:numId w:val="70"/>
        </w:numPr>
        <w:spacing w:before="100" w:beforeAutospacing="1" w:after="100" w:afterAutospacing="1"/>
        <w:jc w:val="both"/>
        <w:rPr>
          <w:rFonts w:eastAsia="Times New Roman"/>
          <w:lang w:eastAsia="ru-RU"/>
        </w:rPr>
      </w:pPr>
      <w:r w:rsidRPr="0053197C">
        <w:rPr>
          <w:rFonts w:eastAsia="Times New Roman"/>
          <w:lang w:eastAsia="ru-RU"/>
        </w:rPr>
        <w:t>информационные модели электрической сети;</w:t>
      </w:r>
    </w:p>
    <w:p w14:paraId="35689E39" w14:textId="77777777" w:rsidR="005A0C9F" w:rsidRDefault="005A0C9F" w:rsidP="005A0C9F">
      <w:pPr>
        <w:widowControl/>
        <w:numPr>
          <w:ilvl w:val="0"/>
          <w:numId w:val="70"/>
        </w:numPr>
        <w:spacing w:before="100" w:beforeAutospacing="1" w:after="100" w:afterAutospacing="1"/>
        <w:jc w:val="both"/>
        <w:rPr>
          <w:rFonts w:eastAsia="Times New Roman"/>
          <w:lang w:eastAsia="ru-RU"/>
        </w:rPr>
      </w:pPr>
      <w:r w:rsidRPr="0053197C">
        <w:rPr>
          <w:rFonts w:eastAsia="Times New Roman"/>
          <w:lang w:eastAsia="ru-RU"/>
        </w:rPr>
        <w:t>информационные модели смежных электрических сетей.</w:t>
      </w:r>
    </w:p>
    <w:p w14:paraId="098AC3BB" w14:textId="3C54E196" w:rsidR="005A0C9F" w:rsidRPr="00B6677E" w:rsidRDefault="005A0C9F" w:rsidP="005A0C9F">
      <w:pPr>
        <w:widowControl/>
        <w:spacing w:before="100" w:beforeAutospacing="1" w:after="100" w:afterAutospacing="1"/>
        <w:ind w:left="720"/>
        <w:jc w:val="both"/>
        <w:rPr>
          <w:rFonts w:eastAsia="Times New Roman"/>
          <w:lang w:eastAsia="ru-RU"/>
        </w:rPr>
      </w:pPr>
      <w:r w:rsidRPr="00B6677E">
        <w:rPr>
          <w:rFonts w:eastAsia="Times New Roman"/>
          <w:lang w:eastAsia="ru-RU"/>
        </w:rPr>
        <w:t>Разрабатываемая архитектура должна обеспечивать возможность ав</w:t>
      </w:r>
      <w:r>
        <w:rPr>
          <w:rFonts w:eastAsia="Times New Roman"/>
          <w:lang w:eastAsia="ru-RU"/>
        </w:rPr>
        <w:t xml:space="preserve">тономного функционирования ПТК диспетчерских центров  </w:t>
      </w:r>
      <w:r w:rsidRPr="00B6677E">
        <w:rPr>
          <w:rFonts w:eastAsia="Times New Roman"/>
          <w:lang w:eastAsia="ru-RU"/>
        </w:rPr>
        <w:t>с полным составом задач (базовые и расчетно-аналитические задачи) в случае длительных п</w:t>
      </w:r>
      <w:r>
        <w:rPr>
          <w:rFonts w:eastAsia="Times New Roman"/>
          <w:lang w:eastAsia="ru-RU"/>
        </w:rPr>
        <w:t xml:space="preserve">овреждений каналов связи с ПТК ЦУС ИА </w:t>
      </w:r>
      <w:r w:rsidR="008A7CEF">
        <w:rPr>
          <w:rFonts w:eastAsia="Times New Roman"/>
          <w:lang w:eastAsia="ru-RU"/>
        </w:rPr>
        <w:t xml:space="preserve">АО </w:t>
      </w:r>
      <w:r>
        <w:rPr>
          <w:rFonts w:eastAsia="Times New Roman"/>
          <w:lang w:eastAsia="ru-RU"/>
        </w:rPr>
        <w:t>«</w:t>
      </w:r>
      <w:proofErr w:type="spellStart"/>
      <w:r>
        <w:rPr>
          <w:rFonts w:eastAsia="Times New Roman"/>
          <w:lang w:eastAsia="ru-RU"/>
        </w:rPr>
        <w:t>Тюменьэнерго</w:t>
      </w:r>
      <w:proofErr w:type="spellEnd"/>
      <w:r>
        <w:rPr>
          <w:rFonts w:eastAsia="Times New Roman"/>
          <w:lang w:eastAsia="ru-RU"/>
        </w:rPr>
        <w:t xml:space="preserve">» </w:t>
      </w:r>
      <w:r w:rsidRPr="00B6677E">
        <w:rPr>
          <w:rFonts w:eastAsia="Times New Roman"/>
          <w:lang w:eastAsia="ru-RU"/>
        </w:rPr>
        <w:t xml:space="preserve"> с обеспечением последующей синхронизации функционирования при восстановлении связи. </w:t>
      </w:r>
    </w:p>
    <w:p w14:paraId="2B839A4D" w14:textId="77777777" w:rsidR="00701E6C" w:rsidRDefault="00701E6C" w:rsidP="00FB1F51"/>
    <w:p w14:paraId="72C34CBE" w14:textId="77777777" w:rsidR="00E263DE" w:rsidRPr="00C2268E" w:rsidRDefault="00E263DE" w:rsidP="00234C3D">
      <w:pPr>
        <w:widowControl/>
        <w:ind w:left="567"/>
      </w:pPr>
      <w:bookmarkStart w:id="0" w:name="_Toc309656902"/>
    </w:p>
    <w:p w14:paraId="49640DE2"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 w:name="_Toc159739984"/>
      <w:r w:rsidRPr="00C2268E">
        <w:rPr>
          <w:rFonts w:ascii="Times New Roman" w:hAnsi="Times New Roman"/>
          <w:sz w:val="24"/>
          <w:szCs w:val="24"/>
        </w:rPr>
        <w:lastRenderedPageBreak/>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14:paraId="1E75707E" w14:textId="77777777" w:rsidR="00E263DE" w:rsidRPr="00C2268E" w:rsidRDefault="00E263DE" w:rsidP="004A43E6">
      <w:pPr>
        <w:pStyle w:val="43"/>
      </w:pPr>
      <w:r w:rsidRPr="00C2268E">
        <w:t xml:space="preserve">Обмен данными телеметрии между ПТК  и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14:paraId="1A696000" w14:textId="77777777" w:rsidR="00E263DE" w:rsidRPr="00C2268E" w:rsidRDefault="00E263DE" w:rsidP="00FC71A6">
      <w:pPr>
        <w:pStyle w:val="43"/>
      </w:pPr>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00701E6C" w:rsidRPr="00D22A8D">
        <w:t>Подключение пользователей</w:t>
      </w:r>
      <w:r w:rsidRPr="00D22A8D">
        <w:t xml:space="preserve">, включенных в корпоративную вычислительную сеть и </w:t>
      </w:r>
      <w:r w:rsidR="00701E6C" w:rsidRPr="00D22A8D">
        <w:t xml:space="preserve">ТЛВС должно производится через </w:t>
      </w:r>
      <w:r w:rsidR="005A0C9F" w:rsidRPr="00D22A8D">
        <w:t>узел маршрутизации</w:t>
      </w:r>
      <w:r w:rsidRPr="00D22A8D">
        <w:t xml:space="preserve"> с</w:t>
      </w:r>
      <w:r w:rsidRPr="00C2268E">
        <w:t xml:space="preserve"> организацией межсетевого экрана и жестким заданием маршрута прохождения информации.</w:t>
      </w:r>
    </w:p>
    <w:p w14:paraId="5794ABC0" w14:textId="77777777" w:rsidR="00E263DE" w:rsidRPr="00C2268E" w:rsidRDefault="00E263DE" w:rsidP="00DD46A4">
      <w:pPr>
        <w:pStyle w:val="43"/>
      </w:pPr>
      <w:r w:rsidRPr="00C2268E">
        <w:t>Должна быть обеспечена возможность обмена данными телеметрии по основному и резервному каналам.</w:t>
      </w:r>
    </w:p>
    <w:p w14:paraId="7D8DD716"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14:paraId="45816E3D" w14:textId="77777777" w:rsidR="00E263DE" w:rsidRPr="00C2268E" w:rsidRDefault="00E263DE" w:rsidP="003F0FC2">
      <w:pPr>
        <w:widowControl/>
        <w:ind w:left="924" w:hanging="357"/>
      </w:pPr>
      <w:bookmarkStart w:id="3" w:name="_Toc309656950"/>
      <w:r w:rsidRPr="00C2268E">
        <w:t>При проектировании должна быть предусмотрена работа ПТК  в следующих режимах:</w:t>
      </w:r>
      <w:bookmarkEnd w:id="3"/>
    </w:p>
    <w:p w14:paraId="116EEEC2" w14:textId="77777777" w:rsidR="00E263DE" w:rsidRPr="00C2268E" w:rsidRDefault="00E263DE" w:rsidP="001F0AFD">
      <w:pPr>
        <w:pStyle w:val="af9"/>
        <w:numPr>
          <w:ilvl w:val="0"/>
          <w:numId w:val="34"/>
        </w:numPr>
        <w:ind w:left="924" w:hanging="357"/>
        <w:contextualSpacing w:val="0"/>
      </w:pPr>
      <w:r w:rsidRPr="00C2268E">
        <w:t>штатный режим функционирования – все компоненты системы исправны и работают (на все компоненты, предусматривающие питание, подается питание с необходимыми характеристиками; каналы связи работают с предусмотренными характеристиками и т.д.);</w:t>
      </w:r>
    </w:p>
    <w:p w14:paraId="67CA3EB9" w14:textId="77777777"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14:paraId="54D52C87" w14:textId="77777777"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14:paraId="111A1169" w14:textId="77777777"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14:paraId="301A9EDF" w14:textId="77777777" w:rsidR="00E263DE" w:rsidRPr="00C2268E" w:rsidRDefault="00E263DE" w:rsidP="001F0AFD">
      <w:pPr>
        <w:pStyle w:val="af9"/>
        <w:numPr>
          <w:ilvl w:val="0"/>
          <w:numId w:val="34"/>
        </w:numPr>
        <w:ind w:left="924" w:hanging="357"/>
        <w:contextualSpacing w:val="0"/>
      </w:pPr>
      <w:r w:rsidRPr="00C2268E">
        <w:t>ремонтный режим.</w:t>
      </w:r>
    </w:p>
    <w:p w14:paraId="084D8D8F" w14:textId="77777777" w:rsidR="00E263DE" w:rsidRPr="00C2268E" w:rsidRDefault="00E263DE" w:rsidP="003F0FC2">
      <w:pPr>
        <w:widowControl/>
        <w:ind w:left="924" w:hanging="357"/>
      </w:pPr>
      <w:bookmarkStart w:id="4" w:name="_Toc309656951"/>
      <w:r w:rsidRPr="00C2268E">
        <w:t>При любом из вышеперечисленных режимов работа ПТК  в целом не должна прекращаться. Выход из строя отдельных компонент системы не должен сказываться на работоспособности других компонент.</w:t>
      </w:r>
      <w:bookmarkStart w:id="5" w:name="_Toc309656952"/>
      <w:bookmarkEnd w:id="4"/>
    </w:p>
    <w:p w14:paraId="223C5170" w14:textId="77777777"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14:paraId="7F0CE8C9" w14:textId="77777777"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14:paraId="2D4B6294" w14:textId="77777777"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14:paraId="40118F79"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14:paraId="7CB9E846"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средняя наработка до отказа  50000 часов;</w:t>
      </w:r>
    </w:p>
    <w:p w14:paraId="0310C509" w14:textId="77777777"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среднее время восстановления  не более 1 часа.</w:t>
      </w:r>
    </w:p>
    <w:p w14:paraId="3563AAA2" w14:textId="77777777" w:rsidR="00404DE4" w:rsidRPr="00C2268E" w:rsidRDefault="00404DE4" w:rsidP="003F0FC2">
      <w:pPr>
        <w:widowControl/>
        <w:ind w:left="924" w:hanging="357"/>
      </w:pPr>
    </w:p>
    <w:p w14:paraId="4B95E3D1"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14:paraId="5051A709" w14:textId="77777777" w:rsidR="00E263DE" w:rsidRPr="00C2268E" w:rsidRDefault="00E263DE" w:rsidP="003F0FC2">
      <w:pPr>
        <w:widowControl/>
        <w:ind w:left="924" w:hanging="357"/>
      </w:pPr>
      <w:r w:rsidRPr="00C2268E">
        <w:t>Надежность ПТК  должна быть обеспечена выбором и разработкой совокупности технических, программных средств и регламентом их обслуживания.</w:t>
      </w:r>
    </w:p>
    <w:p w14:paraId="6781E380" w14:textId="77777777" w:rsidR="00E263DE" w:rsidRPr="00C2268E" w:rsidRDefault="00E263DE" w:rsidP="003F0FC2">
      <w:pPr>
        <w:widowControl/>
        <w:ind w:left="924" w:hanging="357"/>
      </w:pPr>
      <w:r w:rsidRPr="00C2268E">
        <w:t>ПТК  в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14:paraId="7D01A087" w14:textId="77777777" w:rsidR="00E263DE" w:rsidRPr="00C2268E" w:rsidRDefault="00E263DE" w:rsidP="003F0FC2">
      <w:pPr>
        <w:widowControl/>
        <w:ind w:left="924" w:hanging="357"/>
      </w:pPr>
      <w:r w:rsidRPr="00C2268E">
        <w:t>Выполнение требований к показателям надежности ПТК  должно подтверждаться расчетами на этапах проектирования, опытной эксплуатации и контролироваться в период эксплуатации.</w:t>
      </w:r>
    </w:p>
    <w:p w14:paraId="427864FC" w14:textId="77777777" w:rsidR="00E263DE" w:rsidRPr="00C2268E" w:rsidRDefault="00E263DE" w:rsidP="003F0FC2">
      <w:pPr>
        <w:widowControl/>
        <w:ind w:left="924" w:hanging="357"/>
      </w:pPr>
      <w:r w:rsidRPr="00C2268E">
        <w:t>Для обеспечения надежности ПТК  на стадиях проектирования, разработки, изготовления и эксплуатации должно быть предусмотрено и реализовано следующее:</w:t>
      </w:r>
    </w:p>
    <w:p w14:paraId="1FC700D3"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lastRenderedPageBreak/>
        <w:t>резервирование и средства автоматического контроля и диагностирования;</w:t>
      </w:r>
    </w:p>
    <w:p w14:paraId="307759FF"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14:paraId="6DC46014"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14:paraId="21A6D44E" w14:textId="77777777"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14:paraId="182B83B0" w14:textId="77777777"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14:paraId="5867B820"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14:paraId="1E0F7E84"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14:paraId="53754E17" w14:textId="77777777"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14:paraId="5641B4C7" w14:textId="77777777"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14:paraId="31C109C4" w14:textId="77777777"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14:paraId="55A06504" w14:textId="77777777" w:rsidR="00E263DE" w:rsidRPr="00C2268E" w:rsidRDefault="00E263DE" w:rsidP="003F0FC2">
      <w:pPr>
        <w:widowControl/>
        <w:ind w:left="924" w:hanging="357"/>
      </w:pPr>
      <w:r w:rsidRPr="00C2268E">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14:paraId="055028DE" w14:textId="77777777" w:rsidR="00E263DE" w:rsidRPr="00C2268E" w:rsidRDefault="00E263DE" w:rsidP="003F0FC2">
      <w:pPr>
        <w:widowControl/>
        <w:ind w:left="924" w:hanging="357"/>
      </w:pPr>
      <w:r w:rsidRPr="00C2268E">
        <w:t>При выявлении отказов компонентов входящих в систему должна сохраняться целостность и корректность информации.</w:t>
      </w:r>
    </w:p>
    <w:p w14:paraId="6F3C7B07" w14:textId="77777777"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14:paraId="7E48A616" w14:textId="77777777"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14:paraId="4418A595"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14:paraId="00952E42" w14:textId="77777777" w:rsidR="00E263DE" w:rsidRPr="00C2268E" w:rsidRDefault="00E263DE" w:rsidP="009F055E">
      <w:pPr>
        <w:pStyle w:val="45"/>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14:paraId="761C4761" w14:textId="77777777"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14:paraId="35EB574A" w14:textId="77777777" w:rsidR="00E263DE" w:rsidRPr="00C2268E" w:rsidRDefault="00E263DE" w:rsidP="003F0FC2">
      <w:pPr>
        <w:widowControl/>
        <w:ind w:left="924" w:hanging="357"/>
      </w:pPr>
      <w:r w:rsidRPr="00C2268E">
        <w:t>Программное обеспечение серверов ПТК  и АРМ должно быть защищено от несанкционированного доступа:</w:t>
      </w:r>
    </w:p>
    <w:p w14:paraId="20808B6D"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14:paraId="7E718A65"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14:paraId="64D72E90"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14:paraId="2E223D7B" w14:textId="77777777"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14:paraId="729D5220" w14:textId="77777777"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14:paraId="1864898B" w14:textId="77777777"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14:paraId="63FD4CF8" w14:textId="77777777" w:rsidR="00E263DE" w:rsidRPr="00C2268E" w:rsidRDefault="00E263DE" w:rsidP="003F0FC2">
      <w:pPr>
        <w:widowControl/>
        <w:ind w:left="924" w:hanging="357"/>
      </w:pPr>
      <w:r w:rsidRPr="00C2268E">
        <w:t>Различные операции должны разделяться на группы:</w:t>
      </w:r>
    </w:p>
    <w:p w14:paraId="077EBE22"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14:paraId="2450D161"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lastRenderedPageBreak/>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14:paraId="4B7D4477"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14:paraId="1FB854FC"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14:paraId="7DA11385" w14:textId="77777777"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14:paraId="2776DC90"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14:paraId="15F854E9"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управление  – разрешено управление;</w:t>
      </w:r>
    </w:p>
    <w:p w14:paraId="72DE24E4"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инженер  – разрешено изменение настроек;</w:t>
      </w:r>
    </w:p>
    <w:p w14:paraId="4F3A2C26" w14:textId="77777777"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14:paraId="05BC883F" w14:textId="77777777"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14:paraId="2CC39595" w14:textId="77777777"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ПО должна регистрироваться как событие с указанием идентификатора пользователя.</w:t>
      </w:r>
    </w:p>
    <w:p w14:paraId="664E2D8C" w14:textId="77777777"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14:paraId="60364B71" w14:textId="77777777"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14:paraId="1DF92A5C"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14:paraId="7ADACC02"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Технические средства ПТК  должны быть произведены на предприятиях-разработчиках этих средств, либо лицензированных ими.</w:t>
      </w:r>
      <w:bookmarkEnd w:id="13"/>
    </w:p>
    <w:p w14:paraId="36D15898"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14:paraId="1840A067" w14:textId="77777777"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14:paraId="02565974" w14:textId="77777777" w:rsidR="00E263DE" w:rsidRPr="00C2268E" w:rsidRDefault="00E263DE" w:rsidP="003F0FC2">
      <w:pPr>
        <w:ind w:left="924" w:hanging="357"/>
      </w:pPr>
      <w:r w:rsidRPr="00C2268E">
        <w:t>Базовая система ПТК  должна обеспечивать выполнение следующих основных функций:</w:t>
      </w:r>
    </w:p>
    <w:p w14:paraId="45B255F0" w14:textId="77777777"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14:paraId="6597A4C4" w14:textId="77777777"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14:paraId="0598D61D" w14:textId="77777777"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14:paraId="535AC105" w14:textId="77777777"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14:paraId="5BABB648" w14:textId="77777777"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14:paraId="657CBD59"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14:paraId="7D78ED53"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14:paraId="23357BDF" w14:textId="77777777"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14:paraId="55DDD115" w14:textId="77777777"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14:paraId="39AAFFE0"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14:paraId="702707C4" w14:textId="77777777"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14:paraId="2461F0C7"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14:paraId="5C5EBE76"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14:paraId="39BD893D"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14:paraId="3746B0DE" w14:textId="77777777" w:rsidR="00E263DE" w:rsidRPr="00C2268E" w:rsidRDefault="00E263DE" w:rsidP="001F0AFD">
      <w:pPr>
        <w:pStyle w:val="aa"/>
        <w:widowControl/>
        <w:numPr>
          <w:ilvl w:val="2"/>
          <w:numId w:val="39"/>
        </w:numPr>
        <w:ind w:left="924" w:hanging="357"/>
        <w:rPr>
          <w:bCs/>
          <w:i w:val="0"/>
        </w:rPr>
      </w:pPr>
      <w:proofErr w:type="spellStart"/>
      <w:r w:rsidRPr="00C2268E">
        <w:rPr>
          <w:bCs/>
          <w:i w:val="0"/>
        </w:rPr>
        <w:lastRenderedPageBreak/>
        <w:t>достоверизация</w:t>
      </w:r>
      <w:proofErr w:type="spellEnd"/>
      <w:r w:rsidRPr="00C2268E">
        <w:rPr>
          <w:bCs/>
          <w:i w:val="0"/>
        </w:rPr>
        <w:t xml:space="preserve"> по скачку (для ТИ);</w:t>
      </w:r>
    </w:p>
    <w:p w14:paraId="2DFC07F8" w14:textId="77777777"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14:paraId="38CA8E56" w14:textId="77777777"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14:paraId="4DC33988" w14:textId="77777777"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оперативного </w:t>
      </w:r>
      <w:proofErr w:type="spellStart"/>
      <w:r w:rsidRPr="00C2268E">
        <w:rPr>
          <w:bCs/>
          <w:i w:val="0"/>
        </w:rPr>
        <w:t>дорасчета</w:t>
      </w:r>
      <w:proofErr w:type="spellEnd"/>
      <w:r w:rsidRPr="00C2268E">
        <w:rPr>
          <w:bCs/>
          <w:i w:val="0"/>
        </w:rPr>
        <w:t xml:space="preserve"> (для ТИ и ТС);</w:t>
      </w:r>
    </w:p>
    <w:p w14:paraId="5582EA66" w14:textId="77777777"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14:paraId="1A673CA6" w14:textId="77777777" w:rsidR="00E263DE" w:rsidRPr="00C2268E" w:rsidRDefault="00E263DE" w:rsidP="001F0AFD">
      <w:pPr>
        <w:pStyle w:val="ac"/>
        <w:widowControl/>
        <w:numPr>
          <w:ilvl w:val="0"/>
          <w:numId w:val="36"/>
        </w:numPr>
        <w:spacing w:after="0"/>
        <w:ind w:left="924" w:hanging="357"/>
        <w:rPr>
          <w:i w:val="0"/>
        </w:rPr>
      </w:pPr>
      <w:r w:rsidRPr="00C2268E">
        <w:rPr>
          <w:i w:val="0"/>
        </w:rPr>
        <w:t>события:</w:t>
      </w:r>
    </w:p>
    <w:p w14:paraId="058E6DDF" w14:textId="77777777"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14:paraId="4419B504" w14:textId="77777777"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14:paraId="29422C5A"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14:paraId="6AAC40A0" w14:textId="77777777"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14:paraId="6D382259" w14:textId="77777777"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14:paraId="1D8AA393" w14:textId="77777777"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14:paraId="6AB1FFF6" w14:textId="77777777"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14:paraId="49B57E19" w14:textId="77777777"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14:paraId="52B356FA" w14:textId="77777777"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14:paraId="451CA31D" w14:textId="77777777"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14:paraId="76AA77C2" w14:textId="77777777"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14:paraId="04C140B8" w14:textId="77777777"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14:paraId="04DC9469" w14:textId="77777777"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14:paraId="1D363126" w14:textId="77777777"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14:paraId="430850B4" w14:textId="77777777"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14:paraId="310CD153" w14:textId="77777777"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14:paraId="53C71F03" w14:textId="77777777"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14:paraId="18FDA955" w14:textId="77777777"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14:paraId="5655E34A"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14:paraId="37FD7DAD" w14:textId="77777777"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14:paraId="12CB2FFD" w14:textId="77777777"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14:paraId="17FCC418" w14:textId="77777777"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14:paraId="56FB959F" w14:textId="77777777"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14:paraId="0CA7EADA" w14:textId="77777777"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14:paraId="20E96ADD" w14:textId="77777777"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14:paraId="35B56692" w14:textId="77777777"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14:paraId="0B2CB10E" w14:textId="77777777"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14:paraId="4C911A89" w14:textId="77777777"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14:paraId="75B3D94D" w14:textId="77777777"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14:paraId="0FA44F85" w14:textId="77777777"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14:paraId="2D8B4E33" w14:textId="77777777"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14:paraId="5443CCCC" w14:textId="77777777"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14:paraId="481498E2" w14:textId="77777777"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14:paraId="5939E9B8" w14:textId="77777777"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14:paraId="1DC82CF6" w14:textId="77777777"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14:paraId="2371892C" w14:textId="77777777"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14:paraId="55A8327A" w14:textId="77777777"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14:paraId="30A555D4" w14:textId="77777777"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14:paraId="51DA61E2" w14:textId="77777777" w:rsidR="00E263DE" w:rsidRPr="00C2268E" w:rsidRDefault="00E263DE" w:rsidP="001F0AFD">
      <w:pPr>
        <w:pStyle w:val="ac"/>
        <w:widowControl/>
        <w:numPr>
          <w:ilvl w:val="0"/>
          <w:numId w:val="75"/>
        </w:numPr>
        <w:spacing w:after="0"/>
        <w:rPr>
          <w:i w:val="0"/>
        </w:rPr>
      </w:pPr>
      <w:r w:rsidRPr="00C2268E">
        <w:rPr>
          <w:i w:val="0"/>
        </w:rPr>
        <w:lastRenderedPageBreak/>
        <w:t>централизованное ведение списка пользователей;</w:t>
      </w:r>
    </w:p>
    <w:p w14:paraId="41E9F9F6" w14:textId="77777777"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14:paraId="48272A8F" w14:textId="77777777"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14:paraId="219881C6" w14:textId="77777777" w:rsidR="00E263DE" w:rsidRPr="00C2268E" w:rsidRDefault="00E263DE" w:rsidP="003434B0">
      <w:pPr>
        <w:pStyle w:val="ac"/>
        <w:widowControl/>
        <w:spacing w:after="0"/>
        <w:ind w:left="924"/>
        <w:rPr>
          <w:i w:val="0"/>
        </w:rPr>
      </w:pPr>
      <w:r w:rsidRPr="00C2268E">
        <w:rPr>
          <w:i w:val="0"/>
        </w:rPr>
        <w:t>обслуживание комплекса:</w:t>
      </w:r>
    </w:p>
    <w:p w14:paraId="72B749E4" w14:textId="77777777"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14:paraId="7C9A9C2C" w14:textId="77777777"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14:paraId="52663700" w14:textId="77777777"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14:paraId="3658CDF2" w14:textId="77777777" w:rsidR="00E263DE" w:rsidRPr="00C2268E" w:rsidRDefault="003434B0" w:rsidP="001F0AFD">
      <w:pPr>
        <w:pStyle w:val="ac"/>
        <w:widowControl/>
        <w:numPr>
          <w:ilvl w:val="0"/>
          <w:numId w:val="76"/>
        </w:numPr>
        <w:spacing w:after="0"/>
        <w:rPr>
          <w:i w:val="0"/>
        </w:rPr>
      </w:pPr>
      <w:r>
        <w:rPr>
          <w:i w:val="0"/>
        </w:rPr>
        <w:t>аудит комплекса;</w:t>
      </w:r>
    </w:p>
    <w:p w14:paraId="07E199AE" w14:textId="77777777"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14:paraId="74D156BD" w14:textId="77777777"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14:paraId="1DF98926" w14:textId="77777777"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14:paraId="090F2D48" w14:textId="77777777"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14:paraId="2648D8A8" w14:textId="77777777"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14:paraId="53AC7308" w14:textId="77777777"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14:paraId="19C5D71F" w14:textId="77777777"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14:paraId="55DA723D" w14:textId="77777777"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14:paraId="385D6DEB" w14:textId="77777777"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14:paraId="734EAF74" w14:textId="77777777"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14:paraId="2CADE23D"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14:paraId="25CD039F"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ПТК  должен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14:paraId="4510ACD9" w14:textId="77777777"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14:paraId="2BC3E29D" w14:textId="77777777"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ПТК  телеметрической информации (оценка состояния);</w:t>
      </w:r>
    </w:p>
    <w:p w14:paraId="14D97C73" w14:textId="77777777"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14:paraId="76881254" w14:textId="77777777"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14:paraId="5D341674"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14:paraId="324E3662" w14:textId="77777777"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14:paraId="7D892A0F" w14:textId="77777777"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14:paraId="121F8733"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14:paraId="5E926BD8" w14:textId="77777777"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14:paraId="32401FC7" w14:textId="77777777"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14:paraId="610FD4C1" w14:textId="77777777"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14:paraId="3761EA8C"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14:paraId="426FCF0E" w14:textId="77777777"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14:paraId="56672FE4" w14:textId="77777777"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14:paraId="4FA51592"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w:t>
      </w:r>
      <w:r w:rsidRPr="00C2268E">
        <w:rPr>
          <w:i w:val="0"/>
        </w:rPr>
        <w:lastRenderedPageBreak/>
        <w:t xml:space="preserve">непосредственно на мнемосхемах объектов (сетей), используемых базовой системой </w:t>
      </w:r>
      <w:proofErr w:type="gramStart"/>
      <w:r w:rsidRPr="00C2268E">
        <w:rPr>
          <w:i w:val="0"/>
        </w:rPr>
        <w:t>ПТК .</w:t>
      </w:r>
      <w:proofErr w:type="gramEnd"/>
    </w:p>
    <w:p w14:paraId="0B39506B" w14:textId="77777777"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14:paraId="30CECC33" w14:textId="77777777" w:rsidR="00E263DE" w:rsidRPr="00C2268E" w:rsidRDefault="00E263DE" w:rsidP="003F0FC2">
      <w:pPr>
        <w:pStyle w:val="affffffff1"/>
        <w:spacing w:after="0"/>
        <w:ind w:left="924" w:hanging="357"/>
        <w:rPr>
          <w:szCs w:val="24"/>
          <w:lang w:eastAsia="en-US"/>
        </w:rPr>
      </w:pPr>
      <w:r w:rsidRPr="00C2268E">
        <w:rPr>
          <w:szCs w:val="24"/>
          <w:lang w:eastAsia="en-US"/>
        </w:rPr>
        <w:t>Проектируемый ПТК  долж</w:t>
      </w:r>
      <w:r w:rsidR="00AF40E5">
        <w:rPr>
          <w:szCs w:val="24"/>
          <w:lang w:eastAsia="en-US"/>
        </w:rPr>
        <w:t xml:space="preserve">ен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14:paraId="087C8444" w14:textId="77777777"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14:paraId="2BEADFF9"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14:paraId="6C9F20EE" w14:textId="77777777"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14:paraId="2FBF439F" w14:textId="77777777"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14:paraId="5791F9A9" w14:textId="77777777"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14:paraId="1623AC80" w14:textId="77777777"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14:paraId="719D77C0" w14:textId="77777777"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14:paraId="4107E501" w14:textId="77777777"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14:paraId="66E932B3" w14:textId="77777777"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14:paraId="1B4AE6FA"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14:paraId="238BD884" w14:textId="77777777"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14:paraId="46FE15AC" w14:textId="77777777"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14:paraId="1C923989" w14:textId="77777777"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ПТК  должен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14:paraId="30B5EC46" w14:textId="77777777"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14:paraId="4E36196A" w14:textId="77777777" w:rsidR="00E263DE" w:rsidRPr="00C2268E" w:rsidRDefault="00E263DE" w:rsidP="003F0FC2">
      <w:pPr>
        <w:pStyle w:val="affffffff1"/>
        <w:spacing w:after="0"/>
        <w:ind w:left="924" w:hanging="357"/>
        <w:rPr>
          <w:szCs w:val="24"/>
          <w:lang w:eastAsia="en-US"/>
        </w:rPr>
      </w:pPr>
      <w:r w:rsidRPr="00C2268E">
        <w:rPr>
          <w:bCs/>
          <w:szCs w:val="24"/>
          <w:lang w:eastAsia="en-US"/>
        </w:rPr>
        <w:t>Интегрированная  тренажерная система должна обеспечивать выполнение следующих</w:t>
      </w:r>
      <w:r w:rsidRPr="00C2268E">
        <w:rPr>
          <w:szCs w:val="24"/>
          <w:lang w:eastAsia="en-US"/>
        </w:rPr>
        <w:t xml:space="preserve"> функций (требований):</w:t>
      </w:r>
    </w:p>
    <w:p w14:paraId="0C79C523" w14:textId="77777777"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14:paraId="368C8A16" w14:textId="77777777" w:rsidR="00701E6C" w:rsidRDefault="00E263DE" w:rsidP="00FB1F51">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14:paraId="489A3493" w14:textId="77777777" w:rsidR="00701E6C" w:rsidRDefault="00E263DE" w:rsidP="00FB1F51">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14:paraId="5EDFC949" w14:textId="77777777" w:rsidR="00701E6C" w:rsidRDefault="00E263DE" w:rsidP="00FB1F51">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14:paraId="4A39E636" w14:textId="77777777" w:rsidR="00701E6C" w:rsidRDefault="00E263DE" w:rsidP="00FB1F51">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14:paraId="2A4186A7" w14:textId="77777777" w:rsidR="00701E6C" w:rsidRDefault="00E263DE" w:rsidP="00FB1F51">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14:paraId="2ED770C3" w14:textId="77777777" w:rsidR="00701E6C" w:rsidRDefault="00E263DE" w:rsidP="00FB1F51">
      <w:pPr>
        <w:pStyle w:val="ac"/>
        <w:widowControl/>
        <w:numPr>
          <w:ilvl w:val="1"/>
          <w:numId w:val="38"/>
        </w:numPr>
        <w:spacing w:after="0"/>
        <w:rPr>
          <w:i w:val="0"/>
        </w:rPr>
      </w:pPr>
      <w:r w:rsidRPr="00C2268E">
        <w:rPr>
          <w:i w:val="0"/>
        </w:rPr>
        <w:lastRenderedPageBreak/>
        <w:t>сохранение и последующая загрузка подготовленных тренировок с заданием начального режима, сценариев тренировки.</w:t>
      </w:r>
    </w:p>
    <w:p w14:paraId="1A0DB63E" w14:textId="77777777"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14:paraId="1B15345A" w14:textId="77777777" w:rsidR="00701E6C" w:rsidRDefault="00E263DE" w:rsidP="00FB1F51">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14:paraId="178633A5" w14:textId="77777777" w:rsidR="00701E6C" w:rsidRDefault="00E263DE" w:rsidP="00FB1F51">
      <w:pPr>
        <w:pStyle w:val="ac"/>
        <w:widowControl/>
        <w:numPr>
          <w:ilvl w:val="1"/>
          <w:numId w:val="38"/>
        </w:numPr>
        <w:spacing w:after="0"/>
        <w:rPr>
          <w:i w:val="0"/>
        </w:rPr>
      </w:pPr>
      <w:r w:rsidRPr="00C2268E">
        <w:rPr>
          <w:i w:val="0"/>
        </w:rPr>
        <w:t>расчетная модель должна создаваться средствами графического редактора базовой ПТК  путем ввода паспортных характеристик оборудования и последующего синтеза расчетной модели;</w:t>
      </w:r>
    </w:p>
    <w:p w14:paraId="1277F758"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14:paraId="1F589980"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14:paraId="250595A0"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14:paraId="6249D199"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14:paraId="44FAB672" w14:textId="77777777"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14:paraId="6136016A" w14:textId="77777777" w:rsidR="00701E6C" w:rsidRDefault="00E263DE" w:rsidP="00FB1F51">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14:paraId="6FE11CB7"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процессы  воспринимались оперативным персоналом как процессы, происходящие  в электрической сети в режиме реального времени;</w:t>
      </w:r>
    </w:p>
    <w:p w14:paraId="2A179730"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14:paraId="660FC5E8"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14:paraId="06283B56" w14:textId="77777777" w:rsidR="00701E6C" w:rsidRDefault="00E263DE" w:rsidP="00FB1F51">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14:paraId="507914DA"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14:paraId="5021DB64"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14:paraId="3DEA7042"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14:paraId="65E16127"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14:paraId="1258F275" w14:textId="77777777" w:rsidR="00701E6C" w:rsidRDefault="00E263DE" w:rsidP="00FB1F5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w:t>
      </w:r>
      <w:r w:rsidRPr="00C2268E">
        <w:rPr>
          <w:i w:val="0"/>
        </w:rPr>
        <w:lastRenderedPageBreak/>
        <w:t>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14:paraId="795A2B72"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14:paraId="1341B66B"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14:paraId="5AFFE00A"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14:paraId="2542D02D"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14:paraId="0F392172"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14:paraId="1DC4D6C0"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14:paraId="236F5067"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частотной автоматики (делительной автоматики, частотной разгрузки и т.д.);</w:t>
      </w:r>
    </w:p>
    <w:p w14:paraId="006C524B"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14:paraId="569DB6AD"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14:paraId="7B75E3DC"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14:paraId="74B3727E" w14:textId="77777777"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14:paraId="233C4A7B" w14:textId="77777777"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14:paraId="5B020A27" w14:textId="77777777" w:rsidR="00701E6C" w:rsidRDefault="00E263DE" w:rsidP="00FB1F5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14:paraId="784C6038" w14:textId="77777777" w:rsidR="00701E6C" w:rsidRDefault="00E263DE" w:rsidP="00FB1F5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14:paraId="25142D52"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14:paraId="121B68B3"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14:paraId="408C6090" w14:textId="77777777" w:rsidR="00701E6C" w:rsidRDefault="00E263DE" w:rsidP="00FB1F51">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14:paraId="64613D5E" w14:textId="77777777"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14:paraId="017C1CD0" w14:textId="77777777" w:rsidR="00E263DE" w:rsidRPr="00C2268E" w:rsidRDefault="00E263DE" w:rsidP="003F0FC2">
      <w:pPr>
        <w:pStyle w:val="ac"/>
        <w:spacing w:after="0"/>
        <w:ind w:left="924" w:hanging="357"/>
        <w:rPr>
          <w:i w:val="0"/>
        </w:rPr>
      </w:pPr>
      <w:r w:rsidRPr="00C2268E">
        <w:rPr>
          <w:i w:val="0"/>
        </w:rPr>
        <w:t>Необходимо предусмотреть возможность интеграции ПТК  с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14:paraId="116A0CFD"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14:paraId="2C810CF2" w14:textId="77777777" w:rsidR="00E263DE" w:rsidRPr="00C2268E" w:rsidRDefault="00E263DE" w:rsidP="009F055E">
      <w:pPr>
        <w:pStyle w:val="45"/>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14:paraId="6DDA6662" w14:textId="498C535B" w:rsidR="00E263DE" w:rsidRPr="000E3BEE" w:rsidRDefault="00E263DE" w:rsidP="009F055E">
      <w:pPr>
        <w:pStyle w:val="45"/>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701E6C" w:rsidRPr="00D22A8D">
        <w:rPr>
          <w:b w:val="0"/>
          <w:i w:val="0"/>
          <w:sz w:val="24"/>
          <w:szCs w:val="24"/>
        </w:rPr>
        <w:t xml:space="preserve">платформы </w:t>
      </w:r>
      <w:r w:rsidR="004D19F9" w:rsidRPr="00D22A8D">
        <w:rPr>
          <w:b w:val="0"/>
          <w:i w:val="0"/>
          <w:sz w:val="24"/>
          <w:szCs w:val="24"/>
        </w:rPr>
        <w:t>операционных систем,</w:t>
      </w:r>
      <w:r w:rsidR="00F67706" w:rsidRPr="00F67706">
        <w:rPr>
          <w:b w:val="0"/>
          <w:i w:val="0"/>
          <w:sz w:val="24"/>
          <w:szCs w:val="24"/>
        </w:rPr>
        <w:t xml:space="preserve"> </w:t>
      </w:r>
      <w:r w:rsidR="00D41C12" w:rsidRPr="00D22A8D">
        <w:rPr>
          <w:b w:val="0"/>
          <w:i w:val="0"/>
          <w:sz w:val="24"/>
          <w:szCs w:val="24"/>
        </w:rPr>
        <w:t>систем</w:t>
      </w:r>
      <w:r w:rsidR="004D19F9" w:rsidRPr="00D22A8D">
        <w:rPr>
          <w:b w:val="0"/>
          <w:i w:val="0"/>
          <w:sz w:val="24"/>
          <w:szCs w:val="24"/>
        </w:rPr>
        <w:t xml:space="preserve"> управления баз данных </w:t>
      </w:r>
      <w:r w:rsidR="00F5416B" w:rsidRPr="000E3BEE">
        <w:rPr>
          <w:b w:val="0"/>
          <w:i w:val="0"/>
          <w:sz w:val="24"/>
          <w:szCs w:val="24"/>
        </w:rPr>
        <w:t xml:space="preserve">и </w:t>
      </w:r>
      <w:r w:rsidRPr="000E3BEE">
        <w:rPr>
          <w:b w:val="0"/>
          <w:i w:val="0"/>
          <w:sz w:val="24"/>
          <w:szCs w:val="24"/>
        </w:rPr>
        <w:t xml:space="preserve">обеспечивать </w:t>
      </w:r>
      <w:r w:rsidRPr="000E3BEE">
        <w:rPr>
          <w:b w:val="0"/>
          <w:i w:val="0"/>
          <w:sz w:val="24"/>
          <w:szCs w:val="24"/>
        </w:rPr>
        <w:lastRenderedPageBreak/>
        <w:t>выполнение функций системы в соответствии с выполняемыми задачами и иметь возможность расширения с учетом перспективы развития.</w:t>
      </w:r>
    </w:p>
    <w:p w14:paraId="6E96A437" w14:textId="77777777" w:rsidR="00E263DE" w:rsidRPr="00C2268E" w:rsidRDefault="00E263DE" w:rsidP="009F055E">
      <w:pPr>
        <w:pStyle w:val="45"/>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14:paraId="2426B5B6" w14:textId="77777777" w:rsidR="00E263DE" w:rsidRPr="00C2268E" w:rsidRDefault="00E263DE" w:rsidP="009F055E">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14:paraId="7C15D7F6" w14:textId="77777777" w:rsidR="00E263DE" w:rsidRPr="00C2268E" w:rsidRDefault="000E6A4F" w:rsidP="009F055E">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14:paraId="6D0AF831" w14:textId="77777777" w:rsidR="00E263DE" w:rsidRPr="00C2268E" w:rsidRDefault="000E6A4F" w:rsidP="009F055E">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14:paraId="58E06B82" w14:textId="77777777" w:rsidR="00E263DE" w:rsidRPr="00C2268E" w:rsidRDefault="00E263DE" w:rsidP="009F055E">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14:paraId="34892FDF" w14:textId="77777777"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14:paraId="0DFE4918" w14:textId="77777777" w:rsidR="00E263DE" w:rsidRPr="00C2268E" w:rsidRDefault="00E263DE" w:rsidP="001F0AFD">
      <w:pPr>
        <w:pStyle w:val="af9"/>
        <w:numPr>
          <w:ilvl w:val="0"/>
          <w:numId w:val="35"/>
        </w:numPr>
        <w:ind w:left="924" w:hanging="357"/>
        <w:contextualSpacing w:val="0"/>
      </w:pPr>
      <w:r w:rsidRPr="00C2268E">
        <w:t>системное ПО должно поддерживать функции обновления;</w:t>
      </w:r>
    </w:p>
    <w:p w14:paraId="6F46D157" w14:textId="77777777"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14:paraId="0AD9FC95" w14:textId="77777777" w:rsidR="00E263DE" w:rsidRPr="00B14ADB" w:rsidRDefault="000E6A4F" w:rsidP="00B14ADB">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14:paraId="67BB8AE9"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14:paraId="20CD01F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w:t>
      </w:r>
      <w:proofErr w:type="gramStart"/>
      <w:r w:rsidR="0049189A">
        <w:t xml:space="preserve">БД </w:t>
      </w:r>
      <w:r w:rsidRPr="00C2268E">
        <w:t>,</w:t>
      </w:r>
      <w:proofErr w:type="gramEnd"/>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14:paraId="73D1E541"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14:paraId="5654DE1B"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14:paraId="10D99671"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14:paraId="066D1E5C"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14:paraId="23325078"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14:paraId="5C45C30A"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14:paraId="7B58405A" w14:textId="77777777"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14:paraId="03A9C837"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14:paraId="2372A1DA"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14:paraId="7FB7E0B0"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14:paraId="4C33BE7E"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14:paraId="781FB9AB"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14:paraId="7422C36A"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14:paraId="74AFA1BB" w14:textId="77777777"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14:paraId="10DC7640" w14:textId="77777777" w:rsidR="00E263DE" w:rsidRPr="00C2268E" w:rsidRDefault="00E263DE" w:rsidP="009F055E">
      <w:pPr>
        <w:pStyle w:val="45"/>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14:paraId="74B13DB4"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выдачу  (команд ТУ</w:t>
      </w:r>
      <w:r w:rsidRPr="00C2268E">
        <w:t>);</w:t>
      </w:r>
    </w:p>
    <w:p w14:paraId="4E991508"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14:paraId="61C8AA72" w14:textId="77777777"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14:paraId="6A3FCFBF" w14:textId="77777777" w:rsidR="00E263DE" w:rsidRPr="00C2268E" w:rsidRDefault="00E263DE" w:rsidP="003F0FC2">
      <w:pPr>
        <w:widowControl/>
        <w:ind w:left="924" w:hanging="357"/>
      </w:pPr>
      <w:r w:rsidRPr="00C2268E">
        <w:t>При работе с системой каждый пользователь должен иметь возможность:</w:t>
      </w:r>
    </w:p>
    <w:p w14:paraId="2D11C7A7"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14:paraId="1E250F69" w14:textId="77777777"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ТУ </w:t>
      </w:r>
      <w:r w:rsidR="00E263DE" w:rsidRPr="00C2268E">
        <w:t xml:space="preserve"> путем выбора графического образа управляемого  устройства </w:t>
      </w:r>
      <w:r w:rsidR="00E263DE" w:rsidRPr="00C2268E">
        <w:lastRenderedPageBreak/>
        <w:t>на видеосхеме и нажатием с помощью мышки на функциональные ключи, расположенные в окне контекстного диалога;</w:t>
      </w:r>
    </w:p>
    <w:p w14:paraId="0ECCFC66"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в  систему;</w:t>
      </w:r>
    </w:p>
    <w:p w14:paraId="68FB92F1"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14:paraId="1641291B"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ТУ </w:t>
      </w:r>
      <w:r w:rsidRPr="00C2268E">
        <w:t xml:space="preserve"> с отображением ответной информации, поступающей от управляемого объекта;</w:t>
      </w:r>
    </w:p>
    <w:p w14:paraId="5CD2A675"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14:paraId="1848B272"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14:paraId="37F26E05"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14:paraId="6A738EE7"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14:paraId="6E3E32FE" w14:textId="77777777"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14:paraId="63373CDF" w14:textId="77777777" w:rsidR="00E263DE" w:rsidRPr="00C2268E" w:rsidRDefault="00E263DE" w:rsidP="009F055E">
      <w:pPr>
        <w:pStyle w:val="45"/>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14:paraId="592727ED"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14:paraId="4E33A509"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14:paraId="2E4F205D"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14:paraId="2C995E50" w14:textId="77777777"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14:paraId="12C3E454" w14:textId="77777777" w:rsidR="00E263DE" w:rsidRPr="00C2268E" w:rsidRDefault="00E263DE" w:rsidP="009B4FEB">
      <w:pPr>
        <w:overflowPunct w:val="0"/>
        <w:autoSpaceDE w:val="0"/>
        <w:autoSpaceDN w:val="0"/>
        <w:adjustRightInd w:val="0"/>
        <w:ind w:left="567"/>
        <w:textAlignment w:val="baseline"/>
      </w:pPr>
    </w:p>
    <w:p w14:paraId="001B2603"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14:paraId="2C8DFD1C" w14:textId="77777777"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14:paraId="5E33E19B" w14:textId="77777777" w:rsidR="00E263DE" w:rsidRPr="00C2268E" w:rsidRDefault="00E263DE" w:rsidP="001F0AFD">
      <w:pPr>
        <w:pStyle w:val="af9"/>
        <w:numPr>
          <w:ilvl w:val="0"/>
          <w:numId w:val="50"/>
        </w:numPr>
        <w:ind w:left="924" w:hanging="357"/>
        <w:contextualSpacing w:val="0"/>
      </w:pPr>
      <w:r w:rsidRPr="00C2268E">
        <w:t>серверы системы</w:t>
      </w:r>
      <w:r w:rsidR="00ED25B7">
        <w:t>;</w:t>
      </w:r>
    </w:p>
    <w:p w14:paraId="0762D5A6" w14:textId="77777777" w:rsidR="00E263DE" w:rsidRPr="00C2268E" w:rsidRDefault="00E263DE" w:rsidP="001F0AFD">
      <w:pPr>
        <w:pStyle w:val="af9"/>
        <w:numPr>
          <w:ilvl w:val="0"/>
          <w:numId w:val="50"/>
        </w:numPr>
        <w:ind w:left="924" w:hanging="357"/>
        <w:contextualSpacing w:val="0"/>
      </w:pPr>
      <w:r w:rsidRPr="00C2268E">
        <w:t>рабочие станции пользователей;</w:t>
      </w:r>
    </w:p>
    <w:p w14:paraId="75AAE8B7" w14:textId="77777777"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14:paraId="38AEA326" w14:textId="77777777"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14:paraId="1EB5CD96" w14:textId="77777777"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14:paraId="3F9CB2BB" w14:textId="77777777"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14:paraId="79819575" w14:textId="77777777"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14:paraId="7B4FAE6C" w14:textId="77777777"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14:paraId="3AE36E6E" w14:textId="77777777"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14:paraId="42103BEA" w14:textId="77777777" w:rsidR="00E263DE" w:rsidRPr="00C2268E" w:rsidRDefault="00E263DE" w:rsidP="003F0FC2">
      <w:pPr>
        <w:widowControl/>
        <w:ind w:left="924" w:hanging="357"/>
      </w:pPr>
      <w:r w:rsidRPr="00C2268E">
        <w:t>Требуется наличие технических средств обеспечивающих резервное копирование всей информации системы.</w:t>
      </w:r>
    </w:p>
    <w:p w14:paraId="03D76491" w14:textId="77777777"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14:paraId="7939B902" w14:textId="77777777" w:rsidR="00E263DE" w:rsidRPr="00C2268E" w:rsidRDefault="00E263DE" w:rsidP="003F0FC2">
      <w:pPr>
        <w:widowControl/>
        <w:ind w:left="924" w:hanging="357"/>
      </w:pPr>
      <w:r w:rsidRPr="00C2268E">
        <w:lastRenderedPageBreak/>
        <w:t>Требования к техническому обеспечению должны определяться и уточняться при выборе программно-информационных средств ПТК  на стадии проекта.</w:t>
      </w:r>
    </w:p>
    <w:p w14:paraId="367B739E" w14:textId="77777777" w:rsidR="00E263DE" w:rsidRPr="00C2268E" w:rsidRDefault="00E263DE" w:rsidP="004A43E6">
      <w:pPr>
        <w:pStyle w:val="43"/>
      </w:pPr>
      <w:bookmarkStart w:id="27" w:name="_Toc159740000"/>
      <w:bookmarkEnd w:id="26"/>
      <w:r w:rsidRPr="00C2268E">
        <w:t>Требования к подсистеме единого времени</w:t>
      </w:r>
      <w:bookmarkEnd w:id="27"/>
      <w:r w:rsidR="00A85143">
        <w:t>.</w:t>
      </w:r>
    </w:p>
    <w:p w14:paraId="390F51D6" w14:textId="77777777"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14:paraId="1BC345A0" w14:textId="77777777"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ПТК  должна быть не хуже 1 </w:t>
      </w:r>
      <w:proofErr w:type="spellStart"/>
      <w:r w:rsidRPr="00C2268E">
        <w:t>мс</w:t>
      </w:r>
      <w:proofErr w:type="spellEnd"/>
      <w:r w:rsidRPr="00C2268E">
        <w:t>.</w:t>
      </w:r>
    </w:p>
    <w:p w14:paraId="2D52DE86" w14:textId="77777777" w:rsidR="00E263DE" w:rsidRPr="00C2268E" w:rsidRDefault="00E263DE" w:rsidP="004A43E6">
      <w:pPr>
        <w:pStyle w:val="43"/>
      </w:pPr>
      <w:bookmarkStart w:id="28" w:name="_Toc159740001"/>
      <w:r w:rsidRPr="00C2268E">
        <w:t xml:space="preserve">Требования к </w:t>
      </w:r>
      <w:bookmarkEnd w:id="28"/>
      <w:r w:rsidRPr="00C2268E">
        <w:t>системе электропитания</w:t>
      </w:r>
      <w:r w:rsidR="006C354D">
        <w:t>.</w:t>
      </w:r>
    </w:p>
    <w:p w14:paraId="5F2F7486" w14:textId="77777777"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14:paraId="3A961B36" w14:textId="7697E64F" w:rsidR="00E263DE" w:rsidRPr="00D22A8D" w:rsidRDefault="00E263DE" w:rsidP="001F0AFD">
      <w:pPr>
        <w:pStyle w:val="af9"/>
        <w:numPr>
          <w:ilvl w:val="0"/>
          <w:numId w:val="52"/>
        </w:numPr>
        <w:ind w:left="924" w:hanging="357"/>
        <w:contextualSpacing w:val="0"/>
      </w:pPr>
      <w:r w:rsidRPr="00D22A8D">
        <w:t xml:space="preserve">серверное оборудование </w:t>
      </w:r>
      <w:r w:rsidR="00BC03ED" w:rsidRPr="00D22A8D">
        <w:t>ПТК</w:t>
      </w:r>
      <w:r w:rsidR="00EE4BFA">
        <w:rPr>
          <w:lang w:val="en-US"/>
        </w:rPr>
        <w:t>;</w:t>
      </w:r>
    </w:p>
    <w:p w14:paraId="2B9EBAFD" w14:textId="77777777" w:rsidR="00E263DE" w:rsidRPr="00C2268E" w:rsidRDefault="00E263DE" w:rsidP="001F0AFD">
      <w:pPr>
        <w:pStyle w:val="af9"/>
        <w:numPr>
          <w:ilvl w:val="0"/>
          <w:numId w:val="52"/>
        </w:numPr>
        <w:ind w:left="924" w:hanging="357"/>
        <w:contextualSpacing w:val="0"/>
      </w:pPr>
      <w:r w:rsidRPr="00C2268E">
        <w:t>АРМы диспетчеров и дежурных;</w:t>
      </w:r>
    </w:p>
    <w:p w14:paraId="0378439F" w14:textId="77777777"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14:paraId="37C6D7B8" w14:textId="77777777"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14:paraId="624E8715" w14:textId="77777777"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14:paraId="79A11747"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14:paraId="3406F927" w14:textId="77777777"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00725D96" w:rsidRPr="00C2268E">
        <w:t xml:space="preserve"> </w:t>
      </w:r>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14:paraId="0A911879" w14:textId="77777777" w:rsidR="00E263DE" w:rsidRPr="00C2268E" w:rsidRDefault="00E263DE" w:rsidP="003F0FC2">
      <w:pPr>
        <w:widowControl/>
        <w:ind w:left="924" w:hanging="357"/>
      </w:pPr>
      <w:r w:rsidRPr="00C2268E">
        <w:t>Система коллективного  отображения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14:paraId="7B64A27C" w14:textId="77777777"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14:paraId="5EBA68A7" w14:textId="77777777"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14:paraId="304DC761" w14:textId="77777777"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14:paraId="32E69F9E" w14:textId="77777777" w:rsidR="00E263DE" w:rsidRPr="00C2268E" w:rsidRDefault="00E263DE" w:rsidP="003F0FC2">
      <w:pPr>
        <w:widowControl/>
        <w:ind w:left="924" w:hanging="357"/>
      </w:pPr>
      <w:r w:rsidRPr="00C2268E">
        <w:t>При проектировании СКО необходимо руководствоваться ГОСТ 21480-76.</w:t>
      </w:r>
    </w:p>
    <w:p w14:paraId="54863FE5" w14:textId="77777777"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14:paraId="3D4E29AE"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14:paraId="7AA1CADB" w14:textId="77777777"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14:paraId="2BF01AD0" w14:textId="77777777" w:rsidR="00E263DE" w:rsidRPr="00C2268E" w:rsidRDefault="00E263DE" w:rsidP="004A43E6">
      <w:pPr>
        <w:pStyle w:val="43"/>
      </w:pPr>
      <w:r w:rsidRPr="00C2268E">
        <w:t>Требования к панелям отображения информации</w:t>
      </w:r>
    </w:p>
    <w:p w14:paraId="35415CBA" w14:textId="77777777" w:rsidR="00E263DE" w:rsidRPr="00C2268E" w:rsidRDefault="00E263DE" w:rsidP="003F0FC2">
      <w:pPr>
        <w:widowControl/>
        <w:ind w:left="924" w:hanging="357"/>
      </w:pPr>
      <w:r w:rsidRPr="00C2268E">
        <w:t xml:space="preserve">Панели отображения информации  должны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14:paraId="278F2A22" w14:textId="77777777" w:rsidR="00E263DE" w:rsidRPr="00C2268E" w:rsidRDefault="00E263DE" w:rsidP="004A43E6">
      <w:pPr>
        <w:pStyle w:val="43"/>
      </w:pPr>
      <w:r w:rsidRPr="00C2268E">
        <w:t xml:space="preserve">Требования к контроллерам </w:t>
      </w:r>
      <w:proofErr w:type="spellStart"/>
      <w:r w:rsidRPr="00C2268E">
        <w:t>видеостены</w:t>
      </w:r>
      <w:proofErr w:type="spellEnd"/>
    </w:p>
    <w:p w14:paraId="3A5016AB" w14:textId="77777777"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14:paraId="2D82806E" w14:textId="77777777"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14:paraId="0285BB6E" w14:textId="77777777"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lastRenderedPageBreak/>
        <w:t>Технические требования к установке СКО</w:t>
      </w:r>
      <w:r w:rsidR="004363CB" w:rsidRPr="00C2268E">
        <w:rPr>
          <w:rFonts w:ascii="Times New Roman" w:hAnsi="Times New Roman"/>
          <w:sz w:val="24"/>
          <w:szCs w:val="24"/>
        </w:rPr>
        <w:t>.</w:t>
      </w:r>
    </w:p>
    <w:p w14:paraId="5F7418AA" w14:textId="77777777" w:rsidR="00E263DE" w:rsidRPr="00C2268E" w:rsidRDefault="00E263DE" w:rsidP="003F0FC2">
      <w:pPr>
        <w:widowControl/>
        <w:ind w:left="924" w:hanging="357"/>
      </w:pPr>
      <w:r w:rsidRPr="00C2268E">
        <w:t>Помещение диспетчерского зала должно быть свободно от пыли. Диспетчерская должна иметь категорию чистоты «класс 6 ИСО» и выше  ГОСТ ИСО 14644-1-2002 . Для этих целей должны быть выполнены следующие мероприятия (если они не были выполнены ранее):</w:t>
      </w:r>
    </w:p>
    <w:p w14:paraId="03E32A53" w14:textId="77777777" w:rsidR="00E263DE" w:rsidRPr="00C2268E" w:rsidRDefault="00E263DE" w:rsidP="001F0AFD">
      <w:pPr>
        <w:pStyle w:val="af9"/>
        <w:numPr>
          <w:ilvl w:val="0"/>
          <w:numId w:val="51"/>
        </w:numPr>
        <w:ind w:left="924" w:hanging="357"/>
        <w:contextualSpacing w:val="0"/>
      </w:pPr>
      <w:r w:rsidRPr="00C2268E">
        <w:t>герметизация окон и дверей;</w:t>
      </w:r>
    </w:p>
    <w:p w14:paraId="3CDB603C" w14:textId="77777777"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14:paraId="4707AC79" w14:textId="77777777"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14:paraId="0C706D29" w14:textId="77777777"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14:paraId="50187125" w14:textId="77777777"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14:paraId="54B97B92" w14:textId="77777777" w:rsidR="004B7C2E" w:rsidRPr="006355AA" w:rsidRDefault="00E263DE" w:rsidP="006355AA">
      <w:pPr>
        <w:widowControl/>
        <w:ind w:left="924" w:hanging="357"/>
      </w:pPr>
      <w:r w:rsidRPr="00C2268E">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14:paraId="6AC675CA" w14:textId="77777777" w:rsidR="0049001D" w:rsidRPr="00C2268E" w:rsidRDefault="0049001D" w:rsidP="00F277A5">
      <w:pPr>
        <w:tabs>
          <w:tab w:val="left" w:pos="851"/>
          <w:tab w:val="left" w:pos="1418"/>
          <w:tab w:val="left" w:pos="1560"/>
        </w:tabs>
        <w:jc w:val="both"/>
        <w:rPr>
          <w:bCs/>
        </w:rPr>
      </w:pPr>
    </w:p>
    <w:p w14:paraId="5AA1B9D9" w14:textId="77777777"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14:paraId="0963903A" w14:textId="77777777"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14:paraId="4BA0C51B" w14:textId="77777777"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14:paraId="71B673F3" w14:textId="77777777"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14:paraId="7F8B14A1" w14:textId="77777777"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14:paraId="15A35F4C" w14:textId="77777777"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r w:rsidRPr="00D77C40">
        <w:rPr>
          <w:i w:val="0"/>
        </w:rPr>
        <w:t>энергообъектовфиллиала</w:t>
      </w:r>
      <w:proofErr w:type="spellEnd"/>
      <w:r w:rsidRPr="00D77C40">
        <w:rPr>
          <w:i w:val="0"/>
        </w:rPr>
        <w:t xml:space="preserve">  до диспетчерского пункта;</w:t>
      </w:r>
    </w:p>
    <w:p w14:paraId="378BB55C" w14:textId="77777777" w:rsidR="00983B6D" w:rsidRDefault="00983B6D" w:rsidP="00983B6D">
      <w:pPr>
        <w:pStyle w:val="af9"/>
        <w:numPr>
          <w:ilvl w:val="0"/>
          <w:numId w:val="59"/>
        </w:numPr>
      </w:pPr>
      <w:r>
        <w:t>определить объём телеметрии  обрабатываемой в  ОИК «Диспетчер» ЦУС АО «</w:t>
      </w:r>
      <w:proofErr w:type="spellStart"/>
      <w:r>
        <w:t>Тюменьэнерго</w:t>
      </w:r>
      <w:proofErr w:type="spellEnd"/>
      <w:r>
        <w:t>»;</w:t>
      </w:r>
    </w:p>
    <w:p w14:paraId="05B96098" w14:textId="77777777" w:rsidR="00701E6C" w:rsidRDefault="00983B6D" w:rsidP="00FB1F51">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ЦУС АО «</w:t>
      </w:r>
      <w:proofErr w:type="spellStart"/>
      <w:r>
        <w:t>Тюменьэнерго</w:t>
      </w:r>
      <w:proofErr w:type="spellEnd"/>
      <w:r>
        <w:t>», согласно требований настоящего технического задания;</w:t>
      </w:r>
    </w:p>
    <w:p w14:paraId="33BB565A" w14:textId="77777777"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вентиляции и кондиционирования исполь</w:t>
      </w:r>
      <w:r w:rsidR="00360D97" w:rsidRPr="00D77C40">
        <w:rPr>
          <w:i w:val="0"/>
        </w:rPr>
        <w:t>зуемых на объекте автоматизации</w:t>
      </w:r>
      <w:r w:rsidR="00F277A5" w:rsidRPr="00D77C40">
        <w:rPr>
          <w:i w:val="0"/>
        </w:rPr>
        <w:t xml:space="preserve">; </w:t>
      </w:r>
    </w:p>
    <w:p w14:paraId="34EC77D6" w14:textId="77777777"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систем электро</w:t>
      </w:r>
      <w:r w:rsidR="00360D97" w:rsidRPr="00D77C40">
        <w:rPr>
          <w:i w:val="0"/>
        </w:rPr>
        <w:t>питания используемых на объекте</w:t>
      </w:r>
      <w:r w:rsidR="00F277A5" w:rsidRPr="00D77C40">
        <w:rPr>
          <w:i w:val="0"/>
        </w:rPr>
        <w:t xml:space="preserve"> автоматизации; </w:t>
      </w:r>
    </w:p>
    <w:p w14:paraId="6EBE2EF8" w14:textId="77777777" w:rsidR="00DD30DD" w:rsidRPr="00D77C40" w:rsidRDefault="00483C2A" w:rsidP="004A43E6">
      <w:pPr>
        <w:pStyle w:val="43"/>
        <w:numPr>
          <w:ilvl w:val="0"/>
          <w:numId w:val="59"/>
        </w:numPr>
      </w:pPr>
      <w:r w:rsidRPr="00D77C40">
        <w:t>текуще</w:t>
      </w:r>
      <w:r w:rsidR="00DD30DD" w:rsidRPr="00D77C40">
        <w:t>е состояние системы коллективного отображения информации;</w:t>
      </w:r>
    </w:p>
    <w:p w14:paraId="111CE552" w14:textId="77777777" w:rsidR="00D75CEF" w:rsidRPr="00D77C40" w:rsidRDefault="00483C2A" w:rsidP="00FC71A6">
      <w:pPr>
        <w:pStyle w:val="43"/>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14:paraId="1C962CC5" w14:textId="77777777" w:rsidR="00D75CEF" w:rsidRPr="00D77C40" w:rsidRDefault="00483C2A" w:rsidP="00224817">
      <w:pPr>
        <w:pStyle w:val="43"/>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14:paraId="48403AF6" w14:textId="77777777" w:rsidR="004B7C2E" w:rsidRPr="00D77C40" w:rsidRDefault="00405733" w:rsidP="00DD46A4">
      <w:pPr>
        <w:pStyle w:val="43"/>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14:paraId="6322CE73" w14:textId="77777777" w:rsidR="00405733" w:rsidRPr="00D77C40" w:rsidRDefault="00483C2A" w:rsidP="00DD46A4">
      <w:pPr>
        <w:pStyle w:val="43"/>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14:paraId="4956FEDF" w14:textId="77777777"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14:paraId="297C9CD6" w14:textId="77777777"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14:paraId="2C997FD5" w14:textId="77777777"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14:paraId="17C9C9CD" w14:textId="77777777" w:rsidR="00C15269" w:rsidRPr="00C2268E" w:rsidRDefault="00C15269" w:rsidP="004A43E6">
      <w:pPr>
        <w:pStyle w:val="43"/>
        <w:numPr>
          <w:ilvl w:val="0"/>
          <w:numId w:val="0"/>
        </w:numPr>
        <w:ind w:left="720"/>
      </w:pPr>
    </w:p>
    <w:p w14:paraId="334F7286" w14:textId="77777777"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lastRenderedPageBreak/>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14:paraId="09E9493D" w14:textId="77777777"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14:paraId="55AB525F" w14:textId="77777777" w:rsidR="00C15269" w:rsidRPr="00C2268E" w:rsidRDefault="00C15269" w:rsidP="001F0AFD">
      <w:pPr>
        <w:pStyle w:val="af9"/>
        <w:numPr>
          <w:ilvl w:val="0"/>
          <w:numId w:val="60"/>
        </w:numPr>
        <w:tabs>
          <w:tab w:val="left" w:pos="-4680"/>
          <w:tab w:val="left" w:pos="1276"/>
        </w:tabs>
        <w:suppressAutoHyphens/>
        <w:autoSpaceDN w:val="0"/>
        <w:contextualSpacing w:val="0"/>
        <w:jc w:val="both"/>
      </w:pPr>
      <w:r w:rsidRPr="00C2268E">
        <w:t xml:space="preserve">Проектную </w:t>
      </w:r>
      <w:proofErr w:type="spellStart"/>
      <w:r w:rsidRPr="00C2268E">
        <w:t>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14:paraId="2883DC9B" w14:textId="77777777" w:rsidR="008F676A" w:rsidRPr="005A0C9F" w:rsidRDefault="002E1851" w:rsidP="009C374E">
      <w:pPr>
        <w:pStyle w:val="45"/>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На этапе разработки проектной д</w:t>
      </w:r>
      <w:r w:rsidR="009C374E" w:rsidRPr="005A0C9F">
        <w:rPr>
          <w:b w:val="0"/>
          <w:i w:val="0"/>
          <w:sz w:val="24"/>
          <w:szCs w:val="24"/>
        </w:rPr>
        <w:t xml:space="preserve">окументации </w:t>
      </w:r>
      <w:r w:rsidRPr="005A0C9F">
        <w:rPr>
          <w:b w:val="0"/>
          <w:i w:val="0"/>
          <w:sz w:val="24"/>
          <w:szCs w:val="24"/>
        </w:rPr>
        <w:t xml:space="preserve"> определить:</w:t>
      </w:r>
    </w:p>
    <w:p w14:paraId="65B2F4D5" w14:textId="77777777" w:rsidR="008F676A" w:rsidRPr="0059123D" w:rsidRDefault="002E1851"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3E4E2C">
        <w:rPr>
          <w:b w:val="0"/>
          <w:i w:val="0"/>
          <w:sz w:val="24"/>
          <w:szCs w:val="24"/>
        </w:rPr>
        <w:t xml:space="preserve">технологического </w:t>
      </w:r>
      <w:r w:rsidR="00D866D4" w:rsidRPr="005A1A95">
        <w:rPr>
          <w:b w:val="0"/>
          <w:i w:val="0"/>
          <w:sz w:val="24"/>
          <w:szCs w:val="24"/>
        </w:rPr>
        <w:t xml:space="preserve"> управления</w:t>
      </w:r>
      <w:r w:rsidR="008F676A" w:rsidRPr="0059123D">
        <w:rPr>
          <w:b w:val="0"/>
          <w:i w:val="0"/>
          <w:sz w:val="24"/>
          <w:szCs w:val="24"/>
        </w:rPr>
        <w:t>, их взаимосвязь.</w:t>
      </w:r>
    </w:p>
    <w:p w14:paraId="1D677702" w14:textId="77777777" w:rsidR="008F676A" w:rsidRPr="0059123D" w:rsidRDefault="002E1851"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14:paraId="254D4339" w14:textId="77777777" w:rsidR="008F676A" w:rsidRPr="005A0C9F" w:rsidRDefault="008F676A"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ле подстанциями, системами телемеханики</w:t>
      </w:r>
      <w:r w:rsidR="00D314A3">
        <w:rPr>
          <w:b w:val="0"/>
          <w:i w:val="0"/>
          <w:sz w:val="24"/>
          <w:szCs w:val="24"/>
        </w:rPr>
        <w:t xml:space="preserve"> </w:t>
      </w:r>
      <w:r w:rsidR="00487DD0" w:rsidRPr="005A0C9F">
        <w:rPr>
          <w:b w:val="0"/>
          <w:i w:val="0"/>
          <w:sz w:val="24"/>
          <w:szCs w:val="24"/>
        </w:rPr>
        <w:t xml:space="preserve">диспетчерских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14:paraId="20189DBA" w14:textId="1BB155F7" w:rsidR="002E1851" w:rsidRPr="005A0C9F" w:rsidRDefault="002E1851"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пользователям</w:t>
      </w:r>
      <w:r w:rsidR="002E71B6">
        <w:rPr>
          <w:b w:val="0"/>
          <w:i w:val="0"/>
          <w:sz w:val="24"/>
          <w:szCs w:val="24"/>
        </w:rPr>
        <w:t xml:space="preserve"> </w:t>
      </w:r>
      <w:r w:rsidR="008F676A" w:rsidRPr="005A0C9F">
        <w:rPr>
          <w:b w:val="0"/>
          <w:i w:val="0"/>
          <w:sz w:val="24"/>
          <w:szCs w:val="24"/>
        </w:rPr>
        <w:t xml:space="preserve">ПТК  к корпоративным и технологическим ресурсам АО </w:t>
      </w:r>
      <w:r w:rsidR="002E71B6">
        <w:rPr>
          <w:b w:val="0"/>
          <w:i w:val="0"/>
          <w:sz w:val="24"/>
          <w:szCs w:val="24"/>
        </w:rPr>
        <w:t>«</w:t>
      </w:r>
      <w:proofErr w:type="spellStart"/>
      <w:r w:rsidR="008F676A" w:rsidRPr="005A0C9F">
        <w:rPr>
          <w:b w:val="0"/>
          <w:i w:val="0"/>
          <w:sz w:val="24"/>
          <w:szCs w:val="24"/>
        </w:rPr>
        <w:t>Тюменьэнерго</w:t>
      </w:r>
      <w:proofErr w:type="spellEnd"/>
      <w:r w:rsidR="002E71B6">
        <w:rPr>
          <w:b w:val="0"/>
          <w:i w:val="0"/>
          <w:sz w:val="24"/>
          <w:szCs w:val="24"/>
        </w:rPr>
        <w:t>»</w:t>
      </w:r>
      <w:r w:rsidR="008F676A" w:rsidRPr="005A0C9F">
        <w:rPr>
          <w:b w:val="0"/>
          <w:i w:val="0"/>
          <w:sz w:val="24"/>
          <w:szCs w:val="24"/>
        </w:rPr>
        <w:t>.</w:t>
      </w:r>
    </w:p>
    <w:p w14:paraId="6B67AF00" w14:textId="77777777" w:rsidR="008F676A" w:rsidRPr="005A0C9F" w:rsidRDefault="009C374E"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 xml:space="preserve">озможность наращивания информационных </w:t>
      </w:r>
      <w:proofErr w:type="spellStart"/>
      <w:proofErr w:type="gramStart"/>
      <w:r w:rsidR="008F676A" w:rsidRPr="005A0C9F">
        <w:rPr>
          <w:b w:val="0"/>
          <w:i w:val="0"/>
          <w:sz w:val="24"/>
          <w:szCs w:val="24"/>
        </w:rPr>
        <w:t>ресурсо</w:t>
      </w:r>
      <w:r w:rsidR="00A96A0F" w:rsidRPr="005A0C9F">
        <w:rPr>
          <w:b w:val="0"/>
          <w:i w:val="0"/>
          <w:sz w:val="24"/>
          <w:szCs w:val="24"/>
        </w:rPr>
        <w:t>в</w:t>
      </w:r>
      <w:r w:rsidR="008F676A" w:rsidRPr="005A0C9F">
        <w:rPr>
          <w:b w:val="0"/>
          <w:i w:val="0"/>
          <w:sz w:val="24"/>
          <w:szCs w:val="24"/>
        </w:rPr>
        <w:t>ПТК</w:t>
      </w:r>
      <w:proofErr w:type="spellEnd"/>
      <w:r w:rsidR="008F676A" w:rsidRPr="005A0C9F">
        <w:rPr>
          <w:b w:val="0"/>
          <w:i w:val="0"/>
          <w:sz w:val="24"/>
          <w:szCs w:val="24"/>
        </w:rPr>
        <w:t xml:space="preserve">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14:paraId="03B18951" w14:textId="1F5F1827" w:rsidR="008F676A" w:rsidRPr="005A0C9F" w:rsidRDefault="008F676A"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персонала </w:t>
      </w:r>
      <w:r w:rsidR="00D63788" w:rsidRPr="005A0C9F">
        <w:rPr>
          <w:b w:val="0"/>
          <w:i w:val="0"/>
          <w:sz w:val="24"/>
          <w:szCs w:val="24"/>
        </w:rPr>
        <w:t>исполнительного аппарата</w:t>
      </w:r>
      <w:r w:rsidR="008A7CEF">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 xml:space="preserve">», </w:t>
      </w:r>
      <w:proofErr w:type="gramStart"/>
      <w:r w:rsidRPr="005A0C9F">
        <w:rPr>
          <w:b w:val="0"/>
          <w:i w:val="0"/>
          <w:sz w:val="24"/>
          <w:szCs w:val="24"/>
        </w:rPr>
        <w:t>использующ</w:t>
      </w:r>
      <w:r w:rsidR="00A96A0F" w:rsidRPr="005A0C9F">
        <w:rPr>
          <w:b w:val="0"/>
          <w:i w:val="0"/>
          <w:sz w:val="24"/>
          <w:szCs w:val="24"/>
        </w:rPr>
        <w:t xml:space="preserve">их </w:t>
      </w:r>
      <w:r w:rsidRPr="005A0C9F">
        <w:rPr>
          <w:b w:val="0"/>
          <w:i w:val="0"/>
          <w:sz w:val="24"/>
          <w:szCs w:val="24"/>
        </w:rPr>
        <w:t xml:space="preserve"> ПТК</w:t>
      </w:r>
      <w:proofErr w:type="gramEnd"/>
      <w:r w:rsidRPr="005A0C9F">
        <w:rPr>
          <w:b w:val="0"/>
          <w:i w:val="0"/>
          <w:sz w:val="24"/>
          <w:szCs w:val="24"/>
        </w:rPr>
        <w:t xml:space="preserve">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14:paraId="4CED94B5" w14:textId="77777777" w:rsidR="008F676A" w:rsidRPr="005A0C9F" w:rsidRDefault="008F676A"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14:paraId="516ECB01" w14:textId="77777777" w:rsidR="008F676A" w:rsidRPr="005A0C9F" w:rsidRDefault="008F676A" w:rsidP="001F0AFD">
      <w:pPr>
        <w:pStyle w:val="45"/>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компонентов  ПТК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14:paraId="226ECABE" w14:textId="77777777"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14:paraId="0F64ABA6" w14:textId="77777777"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14:paraId="2419C3DE" w14:textId="77777777"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14:paraId="0B7BD6D8" w14:textId="77777777"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14:paraId="28EDE2FA" w14:textId="77777777"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14:paraId="492967BD" w14:textId="77777777"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14:paraId="547D8C1C" w14:textId="77777777"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14:paraId="6F74EED4" w14:textId="77777777"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14:paraId="73FB20FD" w14:textId="77777777" w:rsidR="00461299" w:rsidRPr="00C2268E" w:rsidRDefault="00461299" w:rsidP="001F0AFD">
      <w:pPr>
        <w:pStyle w:val="af9"/>
        <w:numPr>
          <w:ilvl w:val="0"/>
          <w:numId w:val="62"/>
        </w:numPr>
        <w:tabs>
          <w:tab w:val="left" w:pos="-2552"/>
        </w:tabs>
        <w:jc w:val="both"/>
      </w:pPr>
      <w:r w:rsidRPr="00C2268E">
        <w:t>Функции обработки событий;</w:t>
      </w:r>
    </w:p>
    <w:p w14:paraId="042D925C" w14:textId="77777777"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14:paraId="63547E0E" w14:textId="77777777"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14:paraId="3B74C67D" w14:textId="77777777"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14:paraId="09EF765D" w14:textId="77777777"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14:paraId="429C962B" w14:textId="77777777" w:rsidR="00461299" w:rsidRPr="00C2268E" w:rsidRDefault="00461299" w:rsidP="001F0AFD">
      <w:pPr>
        <w:pStyle w:val="af9"/>
        <w:numPr>
          <w:ilvl w:val="0"/>
          <w:numId w:val="62"/>
        </w:numPr>
        <w:tabs>
          <w:tab w:val="left" w:pos="-2552"/>
        </w:tabs>
        <w:jc w:val="both"/>
      </w:pPr>
      <w:r w:rsidRPr="00C2268E">
        <w:t>Электронный оперативный журнал;</w:t>
      </w:r>
    </w:p>
    <w:p w14:paraId="0C39B4EF" w14:textId="77777777" w:rsidR="00461299" w:rsidRPr="00C2268E" w:rsidRDefault="00461299" w:rsidP="004A43E6">
      <w:pPr>
        <w:pStyle w:val="43"/>
      </w:pPr>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14:paraId="1CDEE8FA" w14:textId="77777777" w:rsidR="00461299" w:rsidRPr="00C2268E" w:rsidRDefault="00C16D41" w:rsidP="00FC71A6">
      <w:pPr>
        <w:pStyle w:val="43"/>
      </w:pPr>
      <w:r w:rsidRPr="00C2268E">
        <w:lastRenderedPageBreak/>
        <w:t>Создание, разработка расчётно-аналитического комплекса с функциональностью:</w:t>
      </w:r>
    </w:p>
    <w:p w14:paraId="2E9C827B" w14:textId="77777777" w:rsidR="00461299" w:rsidRPr="00C2268E" w:rsidRDefault="00461299" w:rsidP="001F0AFD">
      <w:pPr>
        <w:numPr>
          <w:ilvl w:val="0"/>
          <w:numId w:val="61"/>
        </w:numPr>
        <w:tabs>
          <w:tab w:val="left" w:pos="-2552"/>
        </w:tabs>
        <w:ind w:left="1418"/>
        <w:jc w:val="both"/>
      </w:pPr>
      <w:r w:rsidRPr="00C2268E">
        <w:t>Оценка состояния;</w:t>
      </w:r>
    </w:p>
    <w:p w14:paraId="45468359" w14:textId="77777777" w:rsidR="00461299" w:rsidRPr="00C2268E" w:rsidRDefault="00461299" w:rsidP="001F0AFD">
      <w:pPr>
        <w:numPr>
          <w:ilvl w:val="0"/>
          <w:numId w:val="61"/>
        </w:numPr>
        <w:tabs>
          <w:tab w:val="left" w:pos="-2552"/>
        </w:tabs>
        <w:ind w:left="1418"/>
        <w:jc w:val="both"/>
      </w:pPr>
      <w:r w:rsidRPr="00C2268E">
        <w:t>Расчет установившегося режима;</w:t>
      </w:r>
    </w:p>
    <w:p w14:paraId="3D29BEEE" w14:textId="77777777"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14:paraId="058E82E3" w14:textId="77777777" w:rsidR="00461299" w:rsidRPr="00C2268E" w:rsidRDefault="00461299" w:rsidP="001F0AFD">
      <w:pPr>
        <w:numPr>
          <w:ilvl w:val="0"/>
          <w:numId w:val="61"/>
        </w:numPr>
        <w:tabs>
          <w:tab w:val="left" w:pos="-2552"/>
        </w:tabs>
        <w:ind w:left="1418"/>
        <w:jc w:val="both"/>
      </w:pPr>
      <w:r w:rsidRPr="00C2268E">
        <w:t>Контроль уровней напряжения;</w:t>
      </w:r>
    </w:p>
    <w:p w14:paraId="473FEA73" w14:textId="77777777"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14:paraId="7A120927" w14:textId="77777777"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14:paraId="20F61308" w14:textId="77777777" w:rsidR="00461299" w:rsidRPr="00C2268E" w:rsidRDefault="00461299" w:rsidP="001F0AFD">
      <w:pPr>
        <w:numPr>
          <w:ilvl w:val="0"/>
          <w:numId w:val="61"/>
        </w:numPr>
        <w:tabs>
          <w:tab w:val="left" w:pos="-2552"/>
        </w:tabs>
        <w:ind w:left="1418"/>
        <w:jc w:val="both"/>
      </w:pPr>
      <w:r w:rsidRPr="00C2268E">
        <w:t>Утяжеление режима;</w:t>
      </w:r>
    </w:p>
    <w:p w14:paraId="1B44E91C" w14:textId="77777777"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14:paraId="3DAF8A6C" w14:textId="77777777"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14:paraId="125E345E" w14:textId="77777777"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14:paraId="430BB98A" w14:textId="77777777"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14:paraId="33D9B03C" w14:textId="77777777"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14:paraId="414AC41D" w14:textId="77777777" w:rsidR="00775F46" w:rsidRPr="00C2268E" w:rsidRDefault="00FD3231" w:rsidP="004A43E6">
      <w:pPr>
        <w:pStyle w:val="43"/>
      </w:pPr>
      <w:r w:rsidRPr="00C2268E">
        <w:t>Тренажер</w:t>
      </w:r>
      <w:r w:rsidR="00775F46" w:rsidRPr="00C2268E">
        <w:t xml:space="preserve"> диспетчера;</w:t>
      </w:r>
    </w:p>
    <w:p w14:paraId="6C526FF6" w14:textId="77777777"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14:paraId="319E31FF" w14:textId="77777777"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1CF0C068" w14:textId="77777777"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14:paraId="5B12152B" w14:textId="77777777"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14:paraId="5FC30615" w14:textId="77777777"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14:paraId="57CD504F" w14:textId="77777777"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14:paraId="7A8ECA20" w14:textId="77777777"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14:paraId="52ED2F40" w14:textId="77777777"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14:paraId="703A8D61" w14:textId="77777777"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14:paraId="114EA7FE" w14:textId="77777777"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14:paraId="118F8887" w14:textId="77777777"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14:paraId="4A7560EF" w14:textId="77777777"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14:paraId="14148C04" w14:textId="77777777"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14:paraId="734C2B19" w14:textId="77777777"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14:paraId="4C1E6062" w14:textId="77777777" w:rsidR="003A077B" w:rsidRPr="00C2268E" w:rsidRDefault="00F277A7" w:rsidP="004A43E6">
      <w:pPr>
        <w:pStyle w:val="43"/>
      </w:pPr>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14:paraId="446464A5" w14:textId="77777777" w:rsidR="003A077B" w:rsidRPr="00C2268E" w:rsidRDefault="00C10B78" w:rsidP="00FC71A6">
      <w:pPr>
        <w:pStyle w:val="43"/>
      </w:pPr>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w:t>
      </w:r>
      <w:r w:rsidRPr="00C2268E">
        <w:lastRenderedPageBreak/>
        <w:t xml:space="preserve">Подрядчиком, а также для проверки работ Техническим надзором и, при необходимости, другими заинтересованными лицами. </w:t>
      </w:r>
    </w:p>
    <w:p w14:paraId="5A75EE00" w14:textId="77777777" w:rsidR="003A077B" w:rsidRPr="00C2268E" w:rsidRDefault="00C10B78" w:rsidP="00224817">
      <w:pPr>
        <w:pStyle w:val="43"/>
      </w:pPr>
      <w:r w:rsidRPr="00C2268E">
        <w:t>Разработать сметную документацию по рабочим чертежам включая сводный сметный расчет стоимости строительства.</w:t>
      </w:r>
    </w:p>
    <w:p w14:paraId="79384A97" w14:textId="77777777" w:rsidR="00A06718" w:rsidRPr="00C2268E" w:rsidRDefault="00A06718" w:rsidP="00224817">
      <w:pPr>
        <w:pStyle w:val="43"/>
      </w:pPr>
      <w:r w:rsidRPr="00C2268E">
        <w:t xml:space="preserve">Рабочую </w:t>
      </w:r>
      <w:proofErr w:type="spellStart"/>
      <w:r w:rsidRPr="00C2268E">
        <w:t>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14:paraId="7F9285D4" w14:textId="77777777"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14:paraId="33250356" w14:textId="77777777" w:rsidR="00E21F96" w:rsidRPr="00C2268E" w:rsidRDefault="00E21F96" w:rsidP="00AC7909">
      <w:pPr>
        <w:pStyle w:val="af9"/>
        <w:tabs>
          <w:tab w:val="left" w:pos="-4680"/>
          <w:tab w:val="left" w:pos="1134"/>
          <w:tab w:val="left" w:pos="1418"/>
        </w:tabs>
        <w:ind w:left="567"/>
        <w:jc w:val="both"/>
      </w:pPr>
    </w:p>
    <w:p w14:paraId="2DFDD4AF" w14:textId="77777777"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14:paraId="7DD4FA43"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14:paraId="6E91E17C"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14:paraId="6D8449B4" w14:textId="77777777"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14:paraId="070C81BE" w14:textId="77777777"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14:paraId="05DA198A" w14:textId="77777777"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14:paraId="1B126980" w14:textId="77777777"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14:paraId="2C6606FA" w14:textId="77777777"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14:paraId="6126767E" w14:textId="77777777"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14:paraId="1B9C992A" w14:textId="77777777"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14:paraId="61ACAE7B" w14:textId="77777777"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14:paraId="38AE96CD" w14:textId="77777777"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14:paraId="1CDC0274" w14:textId="678F806C"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в исполнительный аппарат</w:t>
      </w:r>
      <w:r w:rsidR="00ED01EF">
        <w:rPr>
          <w:spacing w:val="-2"/>
        </w:rPr>
        <w:t xml:space="preserve"> </w:t>
      </w:r>
      <w:r w:rsidR="003E115E" w:rsidRPr="00C2268E">
        <w:rPr>
          <w:spacing w:val="-2"/>
        </w:rPr>
        <w:t>АО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14:paraId="3F56D6A9" w14:textId="77777777"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14:paraId="0175E5EB"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14:paraId="230217A7"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14:paraId="22522CC0" w14:textId="77777777"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14:paraId="458B80E1" w14:textId="77777777"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14:paraId="13DBFFA3" w14:textId="77777777"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14:paraId="79EABB5F" w14:textId="77777777"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14:paraId="3D231D54" w14:textId="77777777"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lastRenderedPageBreak/>
        <w:t>Каждый том выполняется одним файлом</w:t>
      </w:r>
      <w:r w:rsidRPr="00C2268E">
        <w:rPr>
          <w:spacing w:val="4"/>
        </w:rPr>
        <w:t>.</w:t>
      </w:r>
    </w:p>
    <w:p w14:paraId="0728F610" w14:textId="77777777"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14:paraId="49746F6C"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14:paraId="12E35123" w14:textId="77777777"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14:paraId="35AC6975" w14:textId="77777777"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14:paraId="32567AC2" w14:textId="77777777"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14:paraId="3AB0225E" w14:textId="77777777"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14:paraId="12234B57" w14:textId="77777777"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14:paraId="6F0DFE40" w14:textId="77777777"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14:paraId="06DFDF8E" w14:textId="77777777" w:rsidR="00567B01" w:rsidRPr="00B24177" w:rsidRDefault="00567B01" w:rsidP="00567B01">
      <w:pPr>
        <w:tabs>
          <w:tab w:val="left" w:pos="1200"/>
          <w:tab w:val="num" w:pos="2051"/>
        </w:tabs>
        <w:ind w:left="567"/>
        <w:jc w:val="both"/>
        <w:rPr>
          <w:highlight w:val="green"/>
          <w:lang w:eastAsia="ru-RU"/>
        </w:rPr>
      </w:pPr>
    </w:p>
    <w:p w14:paraId="558FF944" w14:textId="77777777"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14:paraId="0F5A85C4" w14:textId="77777777"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14:paraId="1ECA5E70" w14:textId="77777777"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14:paraId="5495A4EF"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14:paraId="0BE55226" w14:textId="77777777"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14:paraId="778D2FCD" w14:textId="77777777"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w:t>
      </w:r>
      <w:r w:rsidRPr="000E3BEE">
        <w:rPr>
          <w:bCs/>
          <w:lang w:eastAsia="ru-RU"/>
        </w:rPr>
        <w:lastRenderedPageBreak/>
        <w:t>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14:paraId="7E6FCDEB" w14:textId="77777777"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14:paraId="223BB9B8" w14:textId="77777777"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14:paraId="6850795F" w14:textId="77777777"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14:paraId="724D0DD2" w14:textId="77777777"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14:paraId="1118291A" w14:textId="77777777" w:rsidR="00BF7FE7" w:rsidRPr="00C2268E" w:rsidRDefault="00BF7FE7" w:rsidP="00D75AE8">
      <w:pPr>
        <w:tabs>
          <w:tab w:val="left" w:pos="851"/>
        </w:tabs>
        <w:suppressAutoHyphens/>
        <w:autoSpaceDN w:val="0"/>
        <w:jc w:val="both"/>
        <w:rPr>
          <w:rFonts w:eastAsia="Times New Roman"/>
          <w:sz w:val="20"/>
          <w:szCs w:val="20"/>
          <w:lang w:eastAsia="ru-RU"/>
        </w:rPr>
      </w:pPr>
    </w:p>
    <w:p w14:paraId="66ED8F01" w14:textId="77777777"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Приложение:</w:t>
      </w:r>
    </w:p>
    <w:p w14:paraId="4293FAEC" w14:textId="77777777"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14:paraId="420DF63E" w14:textId="77777777" w:rsidR="00D75AE8" w:rsidRPr="00C2268E" w:rsidRDefault="00D75AE8" w:rsidP="00D75AE8">
      <w:pPr>
        <w:tabs>
          <w:tab w:val="left" w:pos="851"/>
        </w:tabs>
        <w:suppressAutoHyphens/>
        <w:autoSpaceDN w:val="0"/>
        <w:jc w:val="both"/>
        <w:rPr>
          <w:rFonts w:eastAsia="Times New Roman"/>
          <w:sz w:val="20"/>
          <w:szCs w:val="20"/>
          <w:lang w:eastAsia="ru-RU"/>
        </w:rPr>
      </w:pPr>
    </w:p>
    <w:p w14:paraId="2CAC7F71" w14:textId="77777777" w:rsidR="00D75AE8" w:rsidRPr="00C2268E" w:rsidRDefault="00D75AE8" w:rsidP="00D75AE8">
      <w:pPr>
        <w:tabs>
          <w:tab w:val="left" w:pos="851"/>
        </w:tabs>
        <w:suppressAutoHyphens/>
        <w:autoSpaceDN w:val="0"/>
        <w:jc w:val="both"/>
        <w:rPr>
          <w:rFonts w:eastAsia="Times New Roman"/>
          <w:sz w:val="20"/>
          <w:szCs w:val="20"/>
          <w:lang w:eastAsia="ru-RU"/>
        </w:rPr>
      </w:pPr>
    </w:p>
    <w:p w14:paraId="70A1E080" w14:textId="77777777" w:rsidR="00D75AE8" w:rsidRPr="00C2268E" w:rsidRDefault="00D75AE8" w:rsidP="00D75AE8">
      <w:pPr>
        <w:tabs>
          <w:tab w:val="left" w:pos="851"/>
        </w:tabs>
        <w:suppressAutoHyphens/>
        <w:autoSpaceDN w:val="0"/>
        <w:jc w:val="both"/>
        <w:rPr>
          <w:rFonts w:eastAsia="Times New Roman"/>
          <w:sz w:val="20"/>
          <w:szCs w:val="20"/>
          <w:lang w:eastAsia="ru-RU"/>
        </w:rPr>
      </w:pPr>
    </w:p>
    <w:p w14:paraId="0D2E6F29" w14:textId="77777777" w:rsidR="00D113F5" w:rsidRPr="00C2268E" w:rsidRDefault="00D113F5" w:rsidP="0070067E">
      <w:pPr>
        <w:tabs>
          <w:tab w:val="left" w:pos="1080"/>
        </w:tabs>
        <w:suppressAutoHyphens/>
        <w:autoSpaceDN w:val="0"/>
        <w:jc w:val="both"/>
        <w:rPr>
          <w:rFonts w:eastAsia="Times New Roman"/>
          <w:lang w:eastAsia="ru-RU"/>
        </w:rPr>
      </w:pPr>
    </w:p>
    <w:tbl>
      <w:tblPr>
        <w:tblW w:w="0" w:type="dxa"/>
        <w:tblInd w:w="108" w:type="dxa"/>
        <w:tblLayout w:type="fixed"/>
        <w:tblLook w:val="04A0" w:firstRow="1" w:lastRow="0" w:firstColumn="1" w:lastColumn="0" w:noHBand="0" w:noVBand="1"/>
      </w:tblPr>
      <w:tblGrid>
        <w:gridCol w:w="4860"/>
        <w:gridCol w:w="4860"/>
      </w:tblGrid>
      <w:tr w:rsidR="00E42A30" w14:paraId="5945FB53" w14:textId="77777777" w:rsidTr="00E42A30">
        <w:trPr>
          <w:trHeight w:val="177"/>
        </w:trPr>
        <w:tc>
          <w:tcPr>
            <w:tcW w:w="4860" w:type="dxa"/>
          </w:tcPr>
          <w:p w14:paraId="45F7B0CA" w14:textId="77777777" w:rsidR="00E42A30" w:rsidRDefault="00E42A30">
            <w:pPr>
              <w:pStyle w:val="afff2"/>
              <w:rPr>
                <w:rFonts w:ascii="Times New Roman" w:hAnsi="Times New Roman"/>
                <w:sz w:val="24"/>
              </w:rPr>
            </w:pPr>
            <w:r>
              <w:rPr>
                <w:rFonts w:ascii="Times New Roman" w:hAnsi="Times New Roman"/>
                <w:sz w:val="24"/>
              </w:rPr>
              <w:t>Заказчик:</w:t>
            </w:r>
          </w:p>
          <w:p w14:paraId="4A4602DC" w14:textId="77777777" w:rsidR="00E42A30" w:rsidRDefault="00E42A30">
            <w:pPr>
              <w:pStyle w:val="afff2"/>
              <w:rPr>
                <w:rFonts w:ascii="Times New Roman" w:hAnsi="Times New Roman"/>
                <w:sz w:val="24"/>
              </w:rPr>
            </w:pPr>
          </w:p>
          <w:p w14:paraId="7AE884B7" w14:textId="77777777" w:rsidR="00E42A30" w:rsidRDefault="00E42A30">
            <w:pPr>
              <w:pStyle w:val="afff2"/>
              <w:jc w:val="both"/>
              <w:rPr>
                <w:rFonts w:ascii="Times New Roman" w:hAnsi="Times New Roman"/>
                <w:sz w:val="14"/>
                <w:szCs w:val="14"/>
              </w:rPr>
            </w:pPr>
            <w:r>
              <w:rPr>
                <w:rFonts w:ascii="Times New Roman" w:hAnsi="Times New Roman"/>
                <w:sz w:val="14"/>
                <w:szCs w:val="14"/>
              </w:rPr>
              <w:t>_____________________________________</w:t>
            </w:r>
          </w:p>
          <w:p w14:paraId="453855AB" w14:textId="77777777" w:rsidR="00E42A30" w:rsidRDefault="00E42A30">
            <w:pPr>
              <w:pStyle w:val="afff2"/>
              <w:jc w:val="both"/>
              <w:rPr>
                <w:rFonts w:ascii="Times New Roman" w:hAnsi="Times New Roman"/>
                <w:sz w:val="24"/>
              </w:rPr>
            </w:pPr>
          </w:p>
        </w:tc>
        <w:tc>
          <w:tcPr>
            <w:tcW w:w="4860" w:type="dxa"/>
          </w:tcPr>
          <w:p w14:paraId="1D3B5E42" w14:textId="77777777" w:rsidR="00E42A30" w:rsidRDefault="00E42A30">
            <w:pPr>
              <w:pStyle w:val="afff2"/>
              <w:rPr>
                <w:rFonts w:ascii="Times New Roman" w:hAnsi="Times New Roman"/>
                <w:sz w:val="24"/>
              </w:rPr>
            </w:pPr>
            <w:r>
              <w:rPr>
                <w:rFonts w:ascii="Times New Roman" w:hAnsi="Times New Roman"/>
                <w:sz w:val="24"/>
              </w:rPr>
              <w:t>Исполнитель:</w:t>
            </w:r>
          </w:p>
          <w:p w14:paraId="099BDB5A" w14:textId="77777777" w:rsidR="00E42A30" w:rsidRDefault="00E42A30">
            <w:pPr>
              <w:pStyle w:val="afff2"/>
              <w:rPr>
                <w:rFonts w:ascii="Times New Roman" w:hAnsi="Times New Roman"/>
                <w:sz w:val="24"/>
              </w:rPr>
            </w:pPr>
          </w:p>
          <w:p w14:paraId="3B3AC936" w14:textId="77777777" w:rsidR="00E42A30" w:rsidRDefault="00E42A30">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14:paraId="33EF96E6" w14:textId="77777777" w:rsidR="003668A3" w:rsidRPr="00C2268E" w:rsidRDefault="003668A3" w:rsidP="002A3D4A">
      <w:pPr>
        <w:suppressAutoHyphens/>
        <w:jc w:val="both"/>
        <w:rPr>
          <w:rFonts w:eastAsia="Calibri"/>
          <w:b/>
          <w:bCs/>
          <w:kern w:val="28"/>
          <w:lang w:eastAsia="ru-RU"/>
        </w:rPr>
      </w:pPr>
      <w:bookmarkStart w:id="29" w:name="_GoBack"/>
      <w:bookmarkEnd w:id="29"/>
    </w:p>
    <w:p w14:paraId="097CBC97" w14:textId="77777777" w:rsidR="004653A1" w:rsidRPr="00C2268E" w:rsidRDefault="004653A1" w:rsidP="002A3D4A">
      <w:pPr>
        <w:suppressAutoHyphens/>
        <w:jc w:val="both"/>
        <w:rPr>
          <w:rFonts w:eastAsia="Calibri"/>
          <w:b/>
          <w:bCs/>
          <w:kern w:val="28"/>
          <w:lang w:eastAsia="ru-RU"/>
        </w:rPr>
      </w:pPr>
    </w:p>
    <w:p w14:paraId="115BA7D4" w14:textId="77777777" w:rsidR="004653A1" w:rsidRPr="00C2268E" w:rsidRDefault="004653A1" w:rsidP="002A3D4A">
      <w:pPr>
        <w:suppressAutoHyphens/>
        <w:jc w:val="both"/>
        <w:rPr>
          <w:rFonts w:eastAsia="Calibri"/>
          <w:b/>
          <w:bCs/>
          <w:kern w:val="28"/>
          <w:lang w:eastAsia="ru-RU"/>
        </w:rPr>
      </w:pPr>
    </w:p>
    <w:p w14:paraId="0442219F" w14:textId="77777777" w:rsidR="004653A1" w:rsidRPr="00C2268E" w:rsidRDefault="004653A1" w:rsidP="002A3D4A">
      <w:pPr>
        <w:suppressAutoHyphens/>
        <w:jc w:val="both"/>
        <w:rPr>
          <w:rFonts w:eastAsia="Calibri"/>
          <w:b/>
          <w:bCs/>
          <w:kern w:val="28"/>
          <w:lang w:eastAsia="ru-RU"/>
        </w:rPr>
      </w:pPr>
    </w:p>
    <w:p w14:paraId="78108DAD" w14:textId="77777777" w:rsidR="00ED33F3" w:rsidRDefault="00ED33F3">
      <w:pPr>
        <w:widowControl/>
        <w:rPr>
          <w:sz w:val="22"/>
          <w:lang w:eastAsia="ru-RU"/>
        </w:rPr>
      </w:pPr>
      <w:r>
        <w:rPr>
          <w:sz w:val="22"/>
          <w:lang w:eastAsia="ru-RU"/>
        </w:rPr>
        <w:br w:type="page"/>
      </w:r>
    </w:p>
    <w:p w14:paraId="2E18198A" w14:textId="77777777"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14:paraId="6D9887FD" w14:textId="77777777"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14:paraId="0FA5F258" w14:textId="77777777" w:rsidR="00EF047C" w:rsidRPr="00C2268E" w:rsidRDefault="00EF047C" w:rsidP="00EF047C">
      <w:pPr>
        <w:ind w:left="5954"/>
        <w:jc w:val="right"/>
        <w:rPr>
          <w:lang w:eastAsia="ru-RU"/>
        </w:rPr>
      </w:pPr>
    </w:p>
    <w:p w14:paraId="6C4ED024" w14:textId="77777777" w:rsidR="00EF047C" w:rsidRPr="00C2268E" w:rsidRDefault="00EF047C" w:rsidP="00EF047C">
      <w:pPr>
        <w:jc w:val="center"/>
        <w:rPr>
          <w:b/>
        </w:rPr>
      </w:pPr>
      <w:r w:rsidRPr="00C2268E">
        <w:rPr>
          <w:b/>
        </w:rPr>
        <w:t>Исходные данные для составления сметной документации</w:t>
      </w:r>
    </w:p>
    <w:p w14:paraId="2693DB6F" w14:textId="77777777" w:rsidR="00EF047C" w:rsidRPr="00C2268E" w:rsidRDefault="00EF047C" w:rsidP="00EF047C">
      <w:pPr>
        <w:jc w:val="center"/>
      </w:pPr>
      <w:r w:rsidRPr="00C2268E">
        <w:t xml:space="preserve">на строительство и реконструкцию объектов капитального строительства </w:t>
      </w:r>
    </w:p>
    <w:p w14:paraId="1155E999" w14:textId="77777777"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14:paraId="36D86CAD" w14:textId="77777777" w:rsidTr="00545C5A">
        <w:trPr>
          <w:trHeight w:val="123"/>
        </w:trPr>
        <w:tc>
          <w:tcPr>
            <w:tcW w:w="278" w:type="pct"/>
            <w:vAlign w:val="center"/>
          </w:tcPr>
          <w:p w14:paraId="27EF55DF" w14:textId="77777777"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14:paraId="23BE03D6" w14:textId="77777777" w:rsidR="00EF047C" w:rsidRPr="00C2268E" w:rsidRDefault="00EF047C" w:rsidP="00545C5A">
            <w:pPr>
              <w:jc w:val="center"/>
            </w:pPr>
            <w:r w:rsidRPr="00C2268E">
              <w:t>Наименование</w:t>
            </w:r>
          </w:p>
        </w:tc>
        <w:tc>
          <w:tcPr>
            <w:tcW w:w="2312" w:type="pct"/>
            <w:vAlign w:val="center"/>
          </w:tcPr>
          <w:p w14:paraId="4BA5E895" w14:textId="77777777" w:rsidR="00EF047C" w:rsidRPr="00C2268E" w:rsidRDefault="00EF047C" w:rsidP="00545C5A">
            <w:pPr>
              <w:jc w:val="center"/>
            </w:pPr>
            <w:r w:rsidRPr="00C2268E">
              <w:t>Нормативы</w:t>
            </w:r>
          </w:p>
        </w:tc>
      </w:tr>
      <w:tr w:rsidR="00EF047C" w:rsidRPr="00C2268E" w14:paraId="439B1469" w14:textId="77777777" w:rsidTr="00545C5A">
        <w:trPr>
          <w:trHeight w:val="1315"/>
        </w:trPr>
        <w:tc>
          <w:tcPr>
            <w:tcW w:w="278" w:type="pct"/>
          </w:tcPr>
          <w:p w14:paraId="27CE0CCE" w14:textId="77777777" w:rsidR="00EF047C" w:rsidRPr="00C2268E" w:rsidRDefault="00EF047C" w:rsidP="00545C5A">
            <w:pPr>
              <w:ind w:left="-108" w:right="-108"/>
              <w:jc w:val="center"/>
            </w:pPr>
            <w:r w:rsidRPr="00C2268E">
              <w:t>1.</w:t>
            </w:r>
          </w:p>
        </w:tc>
        <w:tc>
          <w:tcPr>
            <w:tcW w:w="2404" w:type="pct"/>
          </w:tcPr>
          <w:p w14:paraId="26CDFA27" w14:textId="77777777"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14:paraId="4702704D" w14:textId="77777777"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14:paraId="7D3C8775" w14:textId="77777777" w:rsidTr="00545C5A">
        <w:trPr>
          <w:trHeight w:val="2650"/>
        </w:trPr>
        <w:tc>
          <w:tcPr>
            <w:tcW w:w="278" w:type="pct"/>
          </w:tcPr>
          <w:p w14:paraId="2F6AE333" w14:textId="77777777" w:rsidR="00EF047C" w:rsidRPr="00C2268E" w:rsidRDefault="00EF047C" w:rsidP="00545C5A">
            <w:pPr>
              <w:ind w:left="-108" w:right="-108"/>
              <w:jc w:val="center"/>
            </w:pPr>
            <w:r w:rsidRPr="00C2268E">
              <w:t>1.1.</w:t>
            </w:r>
          </w:p>
        </w:tc>
        <w:tc>
          <w:tcPr>
            <w:tcW w:w="2404" w:type="pct"/>
          </w:tcPr>
          <w:p w14:paraId="329AFA50" w14:textId="77777777"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14:paraId="7E81A048" w14:textId="77777777"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14:paraId="4DEEE676" w14:textId="77777777"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14:paraId="610C23E4" w14:textId="77777777" w:rsidR="00EF047C" w:rsidRPr="00C2268E" w:rsidRDefault="00EF047C" w:rsidP="00545C5A">
            <w:pPr>
              <w:jc w:val="center"/>
            </w:pPr>
            <w:r w:rsidRPr="00C2268E">
              <w:t>МДС 81-35.2004.</w:t>
            </w:r>
          </w:p>
          <w:p w14:paraId="29C9D8AB" w14:textId="77777777"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14:paraId="3F89CEBF" w14:textId="77777777" w:rsidR="00EF047C" w:rsidRPr="00C2268E" w:rsidRDefault="00EF047C" w:rsidP="00545C5A">
            <w:pPr>
              <w:jc w:val="center"/>
            </w:pPr>
          </w:p>
          <w:p w14:paraId="24CD38D3" w14:textId="77777777" w:rsidR="00EF047C" w:rsidRPr="00C2268E" w:rsidRDefault="00EF047C" w:rsidP="00545C5A">
            <w:pPr>
              <w:jc w:val="center"/>
            </w:pPr>
          </w:p>
          <w:p w14:paraId="7009BC68" w14:textId="77777777" w:rsidR="00EF047C" w:rsidRPr="00C2268E" w:rsidRDefault="00EF047C" w:rsidP="00545C5A">
            <w:pPr>
              <w:jc w:val="center"/>
            </w:pPr>
          </w:p>
          <w:p w14:paraId="408DE61B" w14:textId="77777777" w:rsidR="00EF047C" w:rsidRPr="00C2268E" w:rsidRDefault="00EF047C" w:rsidP="00545C5A">
            <w:pPr>
              <w:jc w:val="center"/>
            </w:pPr>
          </w:p>
          <w:p w14:paraId="1EC16B42" w14:textId="77777777" w:rsidR="00EF047C" w:rsidRPr="00C2268E" w:rsidRDefault="00EF047C" w:rsidP="00545C5A">
            <w:pPr>
              <w:jc w:val="center"/>
            </w:pPr>
          </w:p>
        </w:tc>
      </w:tr>
      <w:tr w:rsidR="00EF047C" w:rsidRPr="00C2268E" w14:paraId="433CA413" w14:textId="77777777" w:rsidTr="00545C5A">
        <w:trPr>
          <w:trHeight w:val="1964"/>
        </w:trPr>
        <w:tc>
          <w:tcPr>
            <w:tcW w:w="278" w:type="pct"/>
          </w:tcPr>
          <w:p w14:paraId="16259475" w14:textId="77777777" w:rsidR="00EF047C" w:rsidRPr="00C2268E" w:rsidRDefault="00EF047C" w:rsidP="00545C5A">
            <w:pPr>
              <w:ind w:left="-108" w:right="-108"/>
              <w:jc w:val="center"/>
            </w:pPr>
            <w:r w:rsidRPr="00C2268E">
              <w:t>1.2.</w:t>
            </w:r>
          </w:p>
        </w:tc>
        <w:tc>
          <w:tcPr>
            <w:tcW w:w="2404" w:type="pct"/>
          </w:tcPr>
          <w:p w14:paraId="3ABD1735" w14:textId="77777777"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14:paraId="033029C5" w14:textId="77777777" w:rsidR="00EF047C" w:rsidRPr="00C2268E" w:rsidRDefault="00EF047C" w:rsidP="00545C5A">
            <w:pPr>
              <w:jc w:val="center"/>
            </w:pPr>
            <w:r w:rsidRPr="00C2268E">
              <w:t>МДС 81-35.2004.</w:t>
            </w:r>
          </w:p>
          <w:p w14:paraId="69BF120D" w14:textId="77777777" w:rsidR="00EF047C" w:rsidRPr="00C2268E" w:rsidRDefault="00EF047C" w:rsidP="00545C5A">
            <w:pPr>
              <w:jc w:val="center"/>
            </w:pPr>
          </w:p>
          <w:p w14:paraId="6224725C" w14:textId="77777777" w:rsidR="00EF047C" w:rsidRPr="00C2268E" w:rsidRDefault="00EF047C" w:rsidP="00545C5A">
            <w:pPr>
              <w:jc w:val="center"/>
            </w:pPr>
          </w:p>
          <w:p w14:paraId="2B442B02" w14:textId="77777777" w:rsidR="00EF047C" w:rsidRPr="00C2268E" w:rsidRDefault="00EF047C" w:rsidP="00545C5A">
            <w:pPr>
              <w:jc w:val="center"/>
            </w:pPr>
          </w:p>
          <w:p w14:paraId="7132C1AB" w14:textId="77777777" w:rsidR="00EF047C" w:rsidRPr="00C2268E" w:rsidRDefault="00EF047C" w:rsidP="00545C5A">
            <w:pPr>
              <w:jc w:val="center"/>
            </w:pPr>
          </w:p>
        </w:tc>
      </w:tr>
      <w:tr w:rsidR="00EF047C" w:rsidRPr="00C2268E" w14:paraId="212F871D" w14:textId="77777777" w:rsidTr="00545C5A">
        <w:trPr>
          <w:trHeight w:val="2064"/>
        </w:trPr>
        <w:tc>
          <w:tcPr>
            <w:tcW w:w="278" w:type="pct"/>
          </w:tcPr>
          <w:p w14:paraId="086F3690" w14:textId="77777777" w:rsidR="00EF047C" w:rsidRPr="00C2268E" w:rsidRDefault="00EF047C" w:rsidP="00545C5A">
            <w:pPr>
              <w:ind w:left="-108" w:right="-108"/>
              <w:jc w:val="center"/>
            </w:pPr>
            <w:r w:rsidRPr="00C2268E">
              <w:t>1.3.</w:t>
            </w:r>
          </w:p>
        </w:tc>
        <w:tc>
          <w:tcPr>
            <w:tcW w:w="2404" w:type="pct"/>
          </w:tcPr>
          <w:p w14:paraId="2D8CD4A2" w14:textId="77777777"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14:paraId="0EC605AC" w14:textId="77777777" w:rsidR="00EF047C" w:rsidRPr="00C2268E" w:rsidRDefault="00EF047C" w:rsidP="00545C5A">
            <w:pPr>
              <w:jc w:val="center"/>
            </w:pPr>
            <w:r w:rsidRPr="00C2268E">
              <w:t xml:space="preserve">Письмо Министерства регионального развития РФ от 27 сентября 2011 г. </w:t>
            </w:r>
          </w:p>
          <w:p w14:paraId="5DD46183" w14:textId="77777777" w:rsidR="00EF047C" w:rsidRPr="00C2268E" w:rsidRDefault="00EF047C" w:rsidP="00545C5A">
            <w:pPr>
              <w:jc w:val="center"/>
            </w:pPr>
            <w:r w:rsidRPr="00C2268E">
              <w:t>№ 26315-ДШ/08</w:t>
            </w:r>
          </w:p>
          <w:p w14:paraId="37ADCA1D" w14:textId="77777777" w:rsidR="00EF047C" w:rsidRPr="00C2268E" w:rsidRDefault="00EF047C" w:rsidP="00545C5A">
            <w:pPr>
              <w:jc w:val="center"/>
            </w:pPr>
            <w:r w:rsidRPr="00C2268E">
              <w:t>Приказ Минэкономразвития России от 02.10.2013 № 567</w:t>
            </w:r>
          </w:p>
        </w:tc>
      </w:tr>
      <w:tr w:rsidR="00EF047C" w:rsidRPr="00C2268E" w14:paraId="03AA28C4" w14:textId="77777777" w:rsidTr="00545C5A">
        <w:trPr>
          <w:trHeight w:val="781"/>
        </w:trPr>
        <w:tc>
          <w:tcPr>
            <w:tcW w:w="278" w:type="pct"/>
          </w:tcPr>
          <w:p w14:paraId="375F2F70" w14:textId="77777777" w:rsidR="00EF047C" w:rsidRPr="00C2268E" w:rsidRDefault="00EF047C" w:rsidP="00545C5A">
            <w:pPr>
              <w:ind w:left="-108" w:right="-108"/>
              <w:jc w:val="center"/>
            </w:pPr>
            <w:r w:rsidRPr="00C2268E">
              <w:t>1.4.</w:t>
            </w:r>
          </w:p>
        </w:tc>
        <w:tc>
          <w:tcPr>
            <w:tcW w:w="2404" w:type="pct"/>
          </w:tcPr>
          <w:p w14:paraId="59ABB59A" w14:textId="77777777"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14:paraId="2B62AD96" w14:textId="77777777" w:rsidR="00EF047C" w:rsidRPr="00C2268E" w:rsidRDefault="00EF047C" w:rsidP="00545C5A">
            <w:pPr>
              <w:jc w:val="center"/>
            </w:pPr>
            <w:r w:rsidRPr="00C2268E">
              <w:t>В соответствии с п.п.4.48-4.65 МДС 81-35.2004.</w:t>
            </w:r>
          </w:p>
        </w:tc>
      </w:tr>
      <w:tr w:rsidR="00EF047C" w:rsidRPr="00C2268E" w14:paraId="5F9A678D" w14:textId="77777777" w:rsidTr="00545C5A">
        <w:trPr>
          <w:trHeight w:val="270"/>
        </w:trPr>
        <w:tc>
          <w:tcPr>
            <w:tcW w:w="278" w:type="pct"/>
          </w:tcPr>
          <w:p w14:paraId="31EA8F71" w14:textId="77777777" w:rsidR="00EF047C" w:rsidRPr="00C2268E" w:rsidRDefault="00EF047C" w:rsidP="00545C5A">
            <w:pPr>
              <w:ind w:left="-108" w:right="-108"/>
              <w:jc w:val="center"/>
            </w:pPr>
            <w:r w:rsidRPr="00C2268E">
              <w:t>1.5.</w:t>
            </w:r>
          </w:p>
        </w:tc>
        <w:tc>
          <w:tcPr>
            <w:tcW w:w="2404" w:type="pct"/>
          </w:tcPr>
          <w:p w14:paraId="0E8DAA49" w14:textId="77777777"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14:paraId="6BCA69E4" w14:textId="77777777" w:rsidR="00EF047C" w:rsidRPr="00C2268E" w:rsidRDefault="00EF047C" w:rsidP="00545C5A">
            <w:pPr>
              <w:jc w:val="both"/>
            </w:pPr>
          </w:p>
          <w:p w14:paraId="4F4D3295" w14:textId="77777777" w:rsidR="00EF047C" w:rsidRPr="00C2268E" w:rsidRDefault="00EF047C" w:rsidP="00545C5A"/>
        </w:tc>
      </w:tr>
      <w:tr w:rsidR="00EF047C" w:rsidRPr="00C2268E" w14:paraId="6469E4EA" w14:textId="77777777" w:rsidTr="00545C5A">
        <w:trPr>
          <w:trHeight w:val="580"/>
        </w:trPr>
        <w:tc>
          <w:tcPr>
            <w:tcW w:w="278" w:type="pct"/>
          </w:tcPr>
          <w:p w14:paraId="41837BDE" w14:textId="77777777" w:rsidR="00EF047C" w:rsidRPr="00C2268E" w:rsidRDefault="00EF047C" w:rsidP="00545C5A">
            <w:pPr>
              <w:ind w:left="-108" w:right="-108"/>
              <w:jc w:val="center"/>
            </w:pPr>
            <w:r w:rsidRPr="00C2268E">
              <w:lastRenderedPageBreak/>
              <w:t>1.6.</w:t>
            </w:r>
          </w:p>
        </w:tc>
        <w:tc>
          <w:tcPr>
            <w:tcW w:w="2404" w:type="pct"/>
          </w:tcPr>
          <w:p w14:paraId="6C33BFD9" w14:textId="77777777"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14:paraId="1853DD9F" w14:textId="77777777" w:rsidR="00EF047C" w:rsidRPr="00C2268E" w:rsidRDefault="00EF047C" w:rsidP="00545C5A"/>
        </w:tc>
      </w:tr>
      <w:tr w:rsidR="00EF047C" w:rsidRPr="00C2268E" w14:paraId="31080D58" w14:textId="77777777" w:rsidTr="00545C5A">
        <w:trPr>
          <w:trHeight w:val="412"/>
        </w:trPr>
        <w:tc>
          <w:tcPr>
            <w:tcW w:w="278" w:type="pct"/>
          </w:tcPr>
          <w:p w14:paraId="4D7FE223" w14:textId="77777777" w:rsidR="00EF047C" w:rsidRPr="00C2268E" w:rsidRDefault="00EF047C" w:rsidP="00545C5A">
            <w:pPr>
              <w:ind w:left="-108" w:right="-108"/>
              <w:jc w:val="center"/>
            </w:pPr>
            <w:r w:rsidRPr="00C2268E">
              <w:t>1.7.</w:t>
            </w:r>
          </w:p>
        </w:tc>
        <w:tc>
          <w:tcPr>
            <w:tcW w:w="2404" w:type="pct"/>
          </w:tcPr>
          <w:p w14:paraId="3E133F98" w14:textId="77777777"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14:paraId="037B6CC2" w14:textId="77777777" w:rsidR="00EF047C" w:rsidRPr="00C2268E" w:rsidRDefault="00EF047C" w:rsidP="00545C5A">
            <w:pPr>
              <w:jc w:val="center"/>
            </w:pPr>
            <w:r w:rsidRPr="00C2268E">
              <w:t>В соответствии с действующими нормами и регламентами</w:t>
            </w:r>
          </w:p>
        </w:tc>
      </w:tr>
      <w:tr w:rsidR="00EF047C" w:rsidRPr="00C2268E" w14:paraId="68A6F2FC" w14:textId="77777777" w:rsidTr="00545C5A">
        <w:trPr>
          <w:trHeight w:val="177"/>
        </w:trPr>
        <w:tc>
          <w:tcPr>
            <w:tcW w:w="278" w:type="pct"/>
          </w:tcPr>
          <w:p w14:paraId="1CF4ABA8" w14:textId="77777777" w:rsidR="00EF047C" w:rsidRPr="00C2268E" w:rsidRDefault="00EF047C" w:rsidP="00545C5A">
            <w:pPr>
              <w:ind w:left="-108" w:right="-108"/>
              <w:jc w:val="center"/>
            </w:pPr>
            <w:r w:rsidRPr="00C2268E">
              <w:t>1.8.</w:t>
            </w:r>
          </w:p>
        </w:tc>
        <w:tc>
          <w:tcPr>
            <w:tcW w:w="2404" w:type="pct"/>
          </w:tcPr>
          <w:p w14:paraId="716A18D4" w14:textId="77777777" w:rsidR="00EF047C" w:rsidRPr="00C2268E" w:rsidRDefault="00EF047C" w:rsidP="00545C5A">
            <w:pPr>
              <w:jc w:val="both"/>
            </w:pPr>
            <w:r w:rsidRPr="00C2268E">
              <w:t>В составе РД предоставлять ССР</w:t>
            </w:r>
          </w:p>
        </w:tc>
        <w:tc>
          <w:tcPr>
            <w:tcW w:w="2312" w:type="pct"/>
            <w:vAlign w:val="center"/>
          </w:tcPr>
          <w:p w14:paraId="0E478431" w14:textId="77777777" w:rsidR="00EF047C" w:rsidRPr="00C2268E" w:rsidRDefault="00EF047C" w:rsidP="00545C5A">
            <w:pPr>
              <w:jc w:val="center"/>
            </w:pPr>
          </w:p>
        </w:tc>
      </w:tr>
      <w:tr w:rsidR="00EF047C" w:rsidRPr="00C2268E" w14:paraId="36B65026" w14:textId="77777777" w:rsidTr="00545C5A">
        <w:trPr>
          <w:trHeight w:val="580"/>
        </w:trPr>
        <w:tc>
          <w:tcPr>
            <w:tcW w:w="278" w:type="pct"/>
          </w:tcPr>
          <w:p w14:paraId="67C4ADAC" w14:textId="77777777" w:rsidR="00EF047C" w:rsidRPr="00C2268E" w:rsidRDefault="00EF047C" w:rsidP="00545C5A">
            <w:pPr>
              <w:ind w:left="-108" w:right="-108"/>
              <w:jc w:val="center"/>
            </w:pPr>
            <w:r w:rsidRPr="00C2268E">
              <w:t>1.10.</w:t>
            </w:r>
          </w:p>
        </w:tc>
        <w:tc>
          <w:tcPr>
            <w:tcW w:w="2404" w:type="pct"/>
          </w:tcPr>
          <w:p w14:paraId="7F47908C" w14:textId="77777777"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14:paraId="77814EBB" w14:textId="77777777" w:rsidR="00EF047C" w:rsidRPr="00C2268E" w:rsidRDefault="00EF047C" w:rsidP="00545C5A">
            <w:pPr>
              <w:jc w:val="center"/>
            </w:pPr>
          </w:p>
        </w:tc>
      </w:tr>
      <w:tr w:rsidR="00EF047C" w:rsidRPr="00C2268E" w14:paraId="5325A9BB" w14:textId="77777777" w:rsidTr="00545C5A">
        <w:trPr>
          <w:trHeight w:val="135"/>
        </w:trPr>
        <w:tc>
          <w:tcPr>
            <w:tcW w:w="278" w:type="pct"/>
          </w:tcPr>
          <w:p w14:paraId="0B2D9128" w14:textId="77777777" w:rsidR="00EF047C" w:rsidRPr="00C2268E" w:rsidRDefault="00EF047C" w:rsidP="00545C5A">
            <w:pPr>
              <w:ind w:left="-108" w:right="-108"/>
              <w:jc w:val="center"/>
              <w:rPr>
                <w:b/>
              </w:rPr>
            </w:pPr>
            <w:r w:rsidRPr="00C2268E">
              <w:rPr>
                <w:b/>
              </w:rPr>
              <w:t>2.</w:t>
            </w:r>
          </w:p>
        </w:tc>
        <w:tc>
          <w:tcPr>
            <w:tcW w:w="4722" w:type="pct"/>
            <w:gridSpan w:val="2"/>
          </w:tcPr>
          <w:p w14:paraId="6E266CB7" w14:textId="77777777" w:rsidR="00EF047C" w:rsidRPr="00C2268E" w:rsidRDefault="00EF047C" w:rsidP="00545C5A">
            <w:pPr>
              <w:rPr>
                <w:b/>
              </w:rPr>
            </w:pPr>
            <w:r w:rsidRPr="00C2268E">
              <w:rPr>
                <w:b/>
              </w:rPr>
              <w:t>Глава 1. Подготовка территории строительства</w:t>
            </w:r>
          </w:p>
        </w:tc>
      </w:tr>
      <w:tr w:rsidR="00EF047C" w:rsidRPr="00C2268E" w14:paraId="5E6985F0" w14:textId="77777777" w:rsidTr="00545C5A">
        <w:tc>
          <w:tcPr>
            <w:tcW w:w="278" w:type="pct"/>
          </w:tcPr>
          <w:p w14:paraId="66ED5182" w14:textId="77777777" w:rsidR="00EF047C" w:rsidRPr="00C2268E" w:rsidRDefault="00EF047C" w:rsidP="00545C5A">
            <w:pPr>
              <w:ind w:left="-108" w:right="-108"/>
              <w:jc w:val="center"/>
            </w:pPr>
            <w:r w:rsidRPr="00C2268E">
              <w:t>2.1</w:t>
            </w:r>
          </w:p>
        </w:tc>
        <w:tc>
          <w:tcPr>
            <w:tcW w:w="2404" w:type="pct"/>
          </w:tcPr>
          <w:p w14:paraId="395CDB9E" w14:textId="77777777"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14:paraId="3A620BC0" w14:textId="77777777"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14:paraId="7508C0A6" w14:textId="77777777" w:rsidTr="00545C5A">
        <w:trPr>
          <w:trHeight w:val="862"/>
        </w:trPr>
        <w:tc>
          <w:tcPr>
            <w:tcW w:w="278" w:type="pct"/>
          </w:tcPr>
          <w:p w14:paraId="11442314" w14:textId="77777777" w:rsidR="00EF047C" w:rsidRPr="00C2268E" w:rsidRDefault="00EF047C" w:rsidP="00545C5A">
            <w:pPr>
              <w:ind w:left="-108" w:right="-108"/>
              <w:jc w:val="center"/>
            </w:pPr>
            <w:r w:rsidRPr="00C2268E">
              <w:t>2.2</w:t>
            </w:r>
          </w:p>
        </w:tc>
        <w:tc>
          <w:tcPr>
            <w:tcW w:w="2404" w:type="pct"/>
          </w:tcPr>
          <w:p w14:paraId="7E027667" w14:textId="77777777" w:rsidR="00EF047C" w:rsidRPr="00C2268E" w:rsidRDefault="00EF047C" w:rsidP="00545C5A">
            <w:pPr>
              <w:jc w:val="both"/>
            </w:pPr>
            <w:r w:rsidRPr="00C2268E">
              <w:t>Затраты на аренду земли на период строительства</w:t>
            </w:r>
          </w:p>
        </w:tc>
        <w:tc>
          <w:tcPr>
            <w:tcW w:w="2312" w:type="pct"/>
            <w:vAlign w:val="center"/>
          </w:tcPr>
          <w:p w14:paraId="3F8539D7" w14:textId="77777777"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14:paraId="37379D1D" w14:textId="77777777" w:rsidTr="00545C5A">
        <w:trPr>
          <w:trHeight w:val="426"/>
        </w:trPr>
        <w:tc>
          <w:tcPr>
            <w:tcW w:w="278" w:type="pct"/>
          </w:tcPr>
          <w:p w14:paraId="6BD38E72" w14:textId="77777777" w:rsidR="00EF047C" w:rsidRPr="00C2268E" w:rsidRDefault="00EF047C" w:rsidP="00545C5A">
            <w:pPr>
              <w:ind w:left="-108" w:right="-108"/>
              <w:jc w:val="center"/>
              <w:rPr>
                <w:b/>
              </w:rPr>
            </w:pPr>
            <w:r w:rsidRPr="00C2268E">
              <w:rPr>
                <w:b/>
              </w:rPr>
              <w:t>3.</w:t>
            </w:r>
          </w:p>
        </w:tc>
        <w:tc>
          <w:tcPr>
            <w:tcW w:w="4722" w:type="pct"/>
            <w:gridSpan w:val="2"/>
          </w:tcPr>
          <w:p w14:paraId="2E0CAC38" w14:textId="77777777"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14:paraId="5A58ACC5" w14:textId="77777777" w:rsidTr="00545C5A">
        <w:trPr>
          <w:trHeight w:val="477"/>
        </w:trPr>
        <w:tc>
          <w:tcPr>
            <w:tcW w:w="278" w:type="pct"/>
          </w:tcPr>
          <w:p w14:paraId="6B9320EC" w14:textId="77777777" w:rsidR="00EF047C" w:rsidRPr="00C2268E" w:rsidRDefault="00EF047C" w:rsidP="00545C5A">
            <w:pPr>
              <w:ind w:left="-108" w:right="-108"/>
              <w:jc w:val="center"/>
            </w:pPr>
            <w:r w:rsidRPr="00C2268E">
              <w:t>3.1.</w:t>
            </w:r>
          </w:p>
        </w:tc>
        <w:tc>
          <w:tcPr>
            <w:tcW w:w="2404" w:type="pct"/>
          </w:tcPr>
          <w:p w14:paraId="0662F134" w14:textId="77777777"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14:paraId="1CCC07EC" w14:textId="77777777" w:rsidR="00EF047C" w:rsidRPr="00C2268E" w:rsidRDefault="00EF047C" w:rsidP="00545C5A">
            <w:pPr>
              <w:jc w:val="center"/>
            </w:pPr>
            <w:r w:rsidRPr="00C2268E">
              <w:t>ГСН 81-05-01-2001.</w:t>
            </w:r>
          </w:p>
        </w:tc>
      </w:tr>
      <w:tr w:rsidR="00EF047C" w:rsidRPr="00C2268E" w14:paraId="741F7D67" w14:textId="77777777" w:rsidTr="00545C5A">
        <w:trPr>
          <w:trHeight w:val="399"/>
        </w:trPr>
        <w:tc>
          <w:tcPr>
            <w:tcW w:w="278" w:type="pct"/>
          </w:tcPr>
          <w:p w14:paraId="16E8D8B6" w14:textId="77777777" w:rsidR="00EF047C" w:rsidRPr="00C2268E" w:rsidRDefault="00EF047C" w:rsidP="00545C5A">
            <w:pPr>
              <w:ind w:left="-108" w:right="-108"/>
              <w:jc w:val="center"/>
            </w:pPr>
            <w:r w:rsidRPr="00C2268E">
              <w:t>3.2.</w:t>
            </w:r>
          </w:p>
        </w:tc>
        <w:tc>
          <w:tcPr>
            <w:tcW w:w="2404" w:type="pct"/>
          </w:tcPr>
          <w:p w14:paraId="7DCE7B1B" w14:textId="77777777"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14:paraId="7555B577" w14:textId="77777777" w:rsidR="00EF047C" w:rsidRPr="00C2268E" w:rsidRDefault="00EF047C" w:rsidP="00545C5A">
            <w:pPr>
              <w:jc w:val="both"/>
            </w:pPr>
            <w:r w:rsidRPr="00C2268E">
              <w:t>Расчеты или локальные сметы по     данным ПОС.</w:t>
            </w:r>
          </w:p>
        </w:tc>
      </w:tr>
      <w:tr w:rsidR="00EF047C" w:rsidRPr="00C2268E" w14:paraId="1A8789E2" w14:textId="77777777" w:rsidTr="00545C5A">
        <w:trPr>
          <w:trHeight w:val="293"/>
        </w:trPr>
        <w:tc>
          <w:tcPr>
            <w:tcW w:w="278" w:type="pct"/>
          </w:tcPr>
          <w:p w14:paraId="771ADD43" w14:textId="77777777" w:rsidR="00EF047C" w:rsidRPr="00C2268E" w:rsidRDefault="00EF047C" w:rsidP="00545C5A">
            <w:pPr>
              <w:ind w:left="-108" w:right="-108"/>
              <w:jc w:val="center"/>
              <w:rPr>
                <w:b/>
              </w:rPr>
            </w:pPr>
            <w:r w:rsidRPr="00C2268E">
              <w:rPr>
                <w:b/>
              </w:rPr>
              <w:t>4.</w:t>
            </w:r>
          </w:p>
        </w:tc>
        <w:tc>
          <w:tcPr>
            <w:tcW w:w="4722" w:type="pct"/>
            <w:gridSpan w:val="2"/>
          </w:tcPr>
          <w:p w14:paraId="5CA7557D" w14:textId="77777777"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14:paraId="7A1C03A0" w14:textId="77777777" w:rsidTr="00545C5A">
        <w:tc>
          <w:tcPr>
            <w:tcW w:w="278" w:type="pct"/>
          </w:tcPr>
          <w:p w14:paraId="5CC16509" w14:textId="77777777" w:rsidR="00EF047C" w:rsidRPr="00C2268E" w:rsidRDefault="00EF047C" w:rsidP="00545C5A">
            <w:pPr>
              <w:ind w:left="-108" w:right="-108"/>
              <w:jc w:val="center"/>
            </w:pPr>
            <w:r w:rsidRPr="00C2268E">
              <w:t>4.1.</w:t>
            </w:r>
          </w:p>
        </w:tc>
        <w:tc>
          <w:tcPr>
            <w:tcW w:w="2404" w:type="pct"/>
          </w:tcPr>
          <w:p w14:paraId="024E047B" w14:textId="77777777"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14:paraId="060E9FFB" w14:textId="77777777" w:rsidR="00EF047C" w:rsidRPr="00C2268E" w:rsidRDefault="00EF047C" w:rsidP="00545C5A">
            <w:pPr>
              <w:jc w:val="center"/>
            </w:pPr>
            <w:r w:rsidRPr="00C2268E">
              <w:t>ГСН 81-05-02-2007.</w:t>
            </w:r>
          </w:p>
        </w:tc>
      </w:tr>
      <w:tr w:rsidR="00EF047C" w:rsidRPr="00C2268E" w14:paraId="1D5BF81D" w14:textId="77777777" w:rsidTr="00545C5A">
        <w:trPr>
          <w:trHeight w:val="60"/>
        </w:trPr>
        <w:tc>
          <w:tcPr>
            <w:tcW w:w="278" w:type="pct"/>
          </w:tcPr>
          <w:p w14:paraId="1FC3FEBD" w14:textId="77777777" w:rsidR="00EF047C" w:rsidRPr="00C2268E" w:rsidRDefault="00EF047C" w:rsidP="00545C5A">
            <w:pPr>
              <w:ind w:left="-108" w:right="-108"/>
              <w:jc w:val="center"/>
            </w:pPr>
            <w:r w:rsidRPr="00C2268E">
              <w:t>4.2.</w:t>
            </w:r>
          </w:p>
        </w:tc>
        <w:tc>
          <w:tcPr>
            <w:tcW w:w="2404" w:type="pct"/>
          </w:tcPr>
          <w:p w14:paraId="3D105953" w14:textId="77777777"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14:paraId="373F95A0" w14:textId="77777777" w:rsidR="00EF047C" w:rsidRPr="00C2268E" w:rsidRDefault="00EF047C" w:rsidP="00545C5A">
            <w:pPr>
              <w:jc w:val="center"/>
            </w:pPr>
            <w:r w:rsidRPr="00C2268E">
              <w:t>ГСН 81-05-02-2007 табл. 2.</w:t>
            </w:r>
          </w:p>
        </w:tc>
      </w:tr>
      <w:tr w:rsidR="00EF047C" w:rsidRPr="00C2268E" w14:paraId="70BCE2CA" w14:textId="77777777" w:rsidTr="00545C5A">
        <w:trPr>
          <w:trHeight w:val="470"/>
        </w:trPr>
        <w:tc>
          <w:tcPr>
            <w:tcW w:w="278" w:type="pct"/>
          </w:tcPr>
          <w:p w14:paraId="6C4A33F8" w14:textId="77777777" w:rsidR="00EF047C" w:rsidRPr="00C2268E" w:rsidRDefault="00EF047C" w:rsidP="00545C5A">
            <w:pPr>
              <w:ind w:left="-108" w:right="-108"/>
              <w:jc w:val="center"/>
            </w:pPr>
            <w:r w:rsidRPr="00C2268E">
              <w:t>4.3.</w:t>
            </w:r>
          </w:p>
        </w:tc>
        <w:tc>
          <w:tcPr>
            <w:tcW w:w="2404" w:type="pct"/>
          </w:tcPr>
          <w:p w14:paraId="75B89D36" w14:textId="77777777"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14:paraId="46742504" w14:textId="77777777"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14:paraId="3940DD7B" w14:textId="77777777" w:rsidTr="00545C5A">
        <w:trPr>
          <w:trHeight w:val="378"/>
        </w:trPr>
        <w:tc>
          <w:tcPr>
            <w:tcW w:w="278" w:type="pct"/>
          </w:tcPr>
          <w:p w14:paraId="19556582" w14:textId="77777777" w:rsidR="00EF047C" w:rsidRPr="00C2268E" w:rsidRDefault="00EF047C" w:rsidP="00545C5A">
            <w:pPr>
              <w:ind w:left="-108" w:right="-108"/>
              <w:jc w:val="center"/>
            </w:pPr>
            <w:r w:rsidRPr="00C2268E">
              <w:t>4.4.</w:t>
            </w:r>
          </w:p>
        </w:tc>
        <w:tc>
          <w:tcPr>
            <w:tcW w:w="2404" w:type="pct"/>
          </w:tcPr>
          <w:p w14:paraId="7C23E518" w14:textId="77777777"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14:paraId="0818C4C1" w14:textId="77777777" w:rsidR="00EF047C" w:rsidRPr="00C2268E" w:rsidRDefault="00EF047C" w:rsidP="00545C5A">
            <w:pPr>
              <w:jc w:val="center"/>
            </w:pPr>
            <w:r w:rsidRPr="00C2268E">
              <w:t>Расчет на основании ПОС.</w:t>
            </w:r>
          </w:p>
        </w:tc>
      </w:tr>
      <w:tr w:rsidR="00EF047C" w:rsidRPr="00C2268E" w14:paraId="44B1DAAF" w14:textId="77777777" w:rsidTr="00545C5A">
        <w:trPr>
          <w:trHeight w:val="698"/>
        </w:trPr>
        <w:tc>
          <w:tcPr>
            <w:tcW w:w="278" w:type="pct"/>
          </w:tcPr>
          <w:p w14:paraId="087D8876" w14:textId="77777777" w:rsidR="00EF047C" w:rsidRPr="00C2268E" w:rsidRDefault="00EF047C" w:rsidP="00545C5A">
            <w:pPr>
              <w:ind w:left="-108" w:right="-108"/>
              <w:jc w:val="center"/>
            </w:pPr>
            <w:r w:rsidRPr="00C2268E">
              <w:t>4.5.</w:t>
            </w:r>
          </w:p>
        </w:tc>
        <w:tc>
          <w:tcPr>
            <w:tcW w:w="2404" w:type="pct"/>
          </w:tcPr>
          <w:p w14:paraId="52E8C300" w14:textId="77777777"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14:paraId="468DB050" w14:textId="77777777" w:rsidR="00EF047C" w:rsidRPr="00C2268E" w:rsidRDefault="00EF047C" w:rsidP="00545C5A">
            <w:pPr>
              <w:jc w:val="center"/>
            </w:pPr>
            <w:r w:rsidRPr="00C2268E">
              <w:t>Расчет на основании ПОС                                  (не более 0,1 %).</w:t>
            </w:r>
          </w:p>
        </w:tc>
      </w:tr>
      <w:tr w:rsidR="00EF047C" w:rsidRPr="00C2268E" w14:paraId="0ABF9B94" w14:textId="77777777" w:rsidTr="00545C5A">
        <w:tc>
          <w:tcPr>
            <w:tcW w:w="278" w:type="pct"/>
          </w:tcPr>
          <w:p w14:paraId="761F3B72" w14:textId="77777777" w:rsidR="00EF047C" w:rsidRPr="00C2268E" w:rsidRDefault="00EF047C" w:rsidP="00545C5A">
            <w:pPr>
              <w:ind w:left="-108" w:right="-108"/>
              <w:jc w:val="center"/>
            </w:pPr>
            <w:r w:rsidRPr="00C2268E">
              <w:t>4.6.</w:t>
            </w:r>
          </w:p>
        </w:tc>
        <w:tc>
          <w:tcPr>
            <w:tcW w:w="2404" w:type="pct"/>
          </w:tcPr>
          <w:p w14:paraId="27387662" w14:textId="77777777"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14:paraId="3C224BB8" w14:textId="77777777"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14:paraId="2933C0FA" w14:textId="77777777" w:rsidTr="00545C5A">
        <w:trPr>
          <w:trHeight w:val="764"/>
        </w:trPr>
        <w:tc>
          <w:tcPr>
            <w:tcW w:w="278" w:type="pct"/>
          </w:tcPr>
          <w:p w14:paraId="73C0260C" w14:textId="77777777" w:rsidR="00EF047C" w:rsidRPr="00C2268E" w:rsidRDefault="00EF047C" w:rsidP="00545C5A">
            <w:pPr>
              <w:ind w:left="-108" w:right="-108"/>
              <w:jc w:val="center"/>
              <w:rPr>
                <w:spacing w:val="-20"/>
              </w:rPr>
            </w:pPr>
            <w:r w:rsidRPr="00C2268E">
              <w:rPr>
                <w:spacing w:val="-20"/>
              </w:rPr>
              <w:lastRenderedPageBreak/>
              <w:t>4.7.</w:t>
            </w:r>
          </w:p>
        </w:tc>
        <w:tc>
          <w:tcPr>
            <w:tcW w:w="2404" w:type="pct"/>
          </w:tcPr>
          <w:p w14:paraId="2D809DC9" w14:textId="77777777"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14:paraId="3A31F293" w14:textId="77777777"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14:paraId="650FECC3" w14:textId="77777777" w:rsidTr="00545C5A">
        <w:trPr>
          <w:trHeight w:val="583"/>
        </w:trPr>
        <w:tc>
          <w:tcPr>
            <w:tcW w:w="278" w:type="pct"/>
          </w:tcPr>
          <w:p w14:paraId="417F0CEA" w14:textId="77777777" w:rsidR="00EF047C" w:rsidRPr="00C2268E" w:rsidRDefault="00EF047C" w:rsidP="00545C5A">
            <w:pPr>
              <w:ind w:left="-108" w:right="-108"/>
              <w:jc w:val="center"/>
            </w:pPr>
            <w:r w:rsidRPr="00C2268E">
              <w:rPr>
                <w:spacing w:val="-20"/>
              </w:rPr>
              <w:t>4.8.</w:t>
            </w:r>
          </w:p>
        </w:tc>
        <w:tc>
          <w:tcPr>
            <w:tcW w:w="2404" w:type="pct"/>
          </w:tcPr>
          <w:p w14:paraId="421F3B88" w14:textId="77777777"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14:paraId="433BB808" w14:textId="77777777" w:rsidR="00EF047C" w:rsidRPr="00C2268E" w:rsidRDefault="00EF047C" w:rsidP="00545C5A">
            <w:r w:rsidRPr="00C2268E">
              <w:t>Определяется расчетом на основании ПОС. МДС81-35.2004 Приложение 8 п.9.4.</w:t>
            </w:r>
          </w:p>
        </w:tc>
      </w:tr>
      <w:tr w:rsidR="00EF047C" w:rsidRPr="00C2268E" w14:paraId="7122DF6C" w14:textId="77777777" w:rsidTr="00545C5A">
        <w:trPr>
          <w:trHeight w:val="1813"/>
        </w:trPr>
        <w:tc>
          <w:tcPr>
            <w:tcW w:w="278" w:type="pct"/>
          </w:tcPr>
          <w:p w14:paraId="2EFAD739" w14:textId="77777777" w:rsidR="00EF047C" w:rsidRPr="00C2268E" w:rsidRDefault="00EF047C" w:rsidP="00545C5A">
            <w:pPr>
              <w:ind w:left="-108" w:right="-108"/>
              <w:jc w:val="center"/>
              <w:rPr>
                <w:spacing w:val="-20"/>
              </w:rPr>
            </w:pPr>
            <w:r w:rsidRPr="00C2268E">
              <w:rPr>
                <w:spacing w:val="-20"/>
              </w:rPr>
              <w:t>4.9.</w:t>
            </w:r>
          </w:p>
        </w:tc>
        <w:tc>
          <w:tcPr>
            <w:tcW w:w="2404" w:type="pct"/>
          </w:tcPr>
          <w:p w14:paraId="681F6C23" w14:textId="77777777" w:rsidR="00EF047C" w:rsidRPr="00C2268E" w:rsidRDefault="00EF047C" w:rsidP="00545C5A">
            <w:pPr>
              <w:jc w:val="both"/>
            </w:pPr>
            <w:r w:rsidRPr="00C2268E">
              <w:t xml:space="preserve">Дополнительные затраты на формирование                            аварийного запаса. </w:t>
            </w:r>
          </w:p>
          <w:p w14:paraId="18847108" w14:textId="77777777" w:rsidR="00EF047C" w:rsidRPr="00C2268E" w:rsidRDefault="00EF047C" w:rsidP="00545C5A">
            <w:pPr>
              <w:jc w:val="both"/>
              <w:rPr>
                <w:color w:val="FF0000"/>
              </w:rPr>
            </w:pPr>
          </w:p>
        </w:tc>
        <w:tc>
          <w:tcPr>
            <w:tcW w:w="2312" w:type="pct"/>
            <w:vAlign w:val="center"/>
          </w:tcPr>
          <w:p w14:paraId="2BF0EC1E" w14:textId="77777777"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14:paraId="549EF4D1" w14:textId="77777777"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14:paraId="116E07BA" w14:textId="77777777" w:rsidTr="00545C5A">
        <w:trPr>
          <w:trHeight w:val="723"/>
        </w:trPr>
        <w:tc>
          <w:tcPr>
            <w:tcW w:w="278" w:type="pct"/>
          </w:tcPr>
          <w:p w14:paraId="61E228D8" w14:textId="77777777" w:rsidR="00EF047C" w:rsidRPr="00C2268E" w:rsidRDefault="00EF047C" w:rsidP="00545C5A">
            <w:pPr>
              <w:ind w:left="-108" w:right="-108"/>
              <w:jc w:val="center"/>
              <w:rPr>
                <w:spacing w:val="-20"/>
              </w:rPr>
            </w:pPr>
            <w:r w:rsidRPr="00C2268E">
              <w:rPr>
                <w:spacing w:val="-20"/>
              </w:rPr>
              <w:t>4.10.</w:t>
            </w:r>
          </w:p>
        </w:tc>
        <w:tc>
          <w:tcPr>
            <w:tcW w:w="2404" w:type="pct"/>
          </w:tcPr>
          <w:p w14:paraId="3C45D4FD" w14:textId="77777777"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14:paraId="5E08C4AD" w14:textId="77777777" w:rsidR="00EF047C" w:rsidRPr="00C2268E" w:rsidRDefault="00EF047C" w:rsidP="00545C5A">
            <w:pPr>
              <w:jc w:val="both"/>
            </w:pPr>
            <w:r w:rsidRPr="00C2268E">
              <w:t>По нормативу в размере 0,12% от итогов по главам 1-8 ССР (графы 7 и 8).</w:t>
            </w:r>
          </w:p>
        </w:tc>
      </w:tr>
      <w:tr w:rsidR="00EF047C" w:rsidRPr="00C2268E" w14:paraId="4A4D2A97" w14:textId="77777777" w:rsidTr="00545C5A">
        <w:trPr>
          <w:trHeight w:val="428"/>
        </w:trPr>
        <w:tc>
          <w:tcPr>
            <w:tcW w:w="278" w:type="pct"/>
          </w:tcPr>
          <w:p w14:paraId="452B2D1B" w14:textId="77777777" w:rsidR="00EF047C" w:rsidRPr="00C2268E" w:rsidRDefault="00EF047C" w:rsidP="00545C5A">
            <w:pPr>
              <w:ind w:left="-108" w:right="-108"/>
              <w:jc w:val="center"/>
              <w:rPr>
                <w:spacing w:val="-20"/>
              </w:rPr>
            </w:pPr>
            <w:r w:rsidRPr="00C2268E">
              <w:rPr>
                <w:spacing w:val="-20"/>
              </w:rPr>
              <w:t>4.11.</w:t>
            </w:r>
          </w:p>
        </w:tc>
        <w:tc>
          <w:tcPr>
            <w:tcW w:w="2404" w:type="pct"/>
          </w:tcPr>
          <w:p w14:paraId="246E4A0A" w14:textId="77777777"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14:paraId="361B2452" w14:textId="77777777"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14:paraId="360E1DEF" w14:textId="77777777" w:rsidTr="00545C5A">
        <w:trPr>
          <w:trHeight w:val="897"/>
        </w:trPr>
        <w:tc>
          <w:tcPr>
            <w:tcW w:w="278" w:type="pct"/>
          </w:tcPr>
          <w:p w14:paraId="0D67C3AB" w14:textId="77777777" w:rsidR="00EF047C" w:rsidRPr="00C2268E" w:rsidRDefault="00EF047C" w:rsidP="00545C5A">
            <w:pPr>
              <w:ind w:left="-108" w:right="-108"/>
              <w:jc w:val="center"/>
              <w:rPr>
                <w:spacing w:val="-20"/>
              </w:rPr>
            </w:pPr>
            <w:r w:rsidRPr="00C2268E">
              <w:rPr>
                <w:spacing w:val="-20"/>
              </w:rPr>
              <w:t>4.12.</w:t>
            </w:r>
          </w:p>
        </w:tc>
        <w:tc>
          <w:tcPr>
            <w:tcW w:w="2404" w:type="pct"/>
          </w:tcPr>
          <w:p w14:paraId="60CA1E4F" w14:textId="77777777"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14:paraId="44F99677" w14:textId="77777777" w:rsidR="00EF047C" w:rsidRPr="00C2268E" w:rsidRDefault="00EF047C" w:rsidP="00545C5A">
            <w:pPr>
              <w:jc w:val="center"/>
            </w:pPr>
          </w:p>
        </w:tc>
      </w:tr>
      <w:tr w:rsidR="00EF047C" w:rsidRPr="00C2268E" w14:paraId="165F67DC" w14:textId="77777777" w:rsidTr="00545C5A">
        <w:trPr>
          <w:trHeight w:val="732"/>
        </w:trPr>
        <w:tc>
          <w:tcPr>
            <w:tcW w:w="278" w:type="pct"/>
          </w:tcPr>
          <w:p w14:paraId="569F3755" w14:textId="77777777" w:rsidR="00EF047C" w:rsidRPr="00C2268E" w:rsidRDefault="00EF047C" w:rsidP="00545C5A">
            <w:pPr>
              <w:ind w:left="-108" w:right="-108"/>
              <w:jc w:val="center"/>
              <w:rPr>
                <w:spacing w:val="-20"/>
              </w:rPr>
            </w:pPr>
            <w:r w:rsidRPr="00C2268E">
              <w:rPr>
                <w:spacing w:val="-20"/>
              </w:rPr>
              <w:t>4.13.</w:t>
            </w:r>
          </w:p>
        </w:tc>
        <w:tc>
          <w:tcPr>
            <w:tcW w:w="2404" w:type="pct"/>
          </w:tcPr>
          <w:p w14:paraId="351AAC18" w14:textId="77777777"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14:paraId="5B48E3FE" w14:textId="77777777"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14:paraId="59A3FB6A" w14:textId="77777777" w:rsidTr="00545C5A">
        <w:tc>
          <w:tcPr>
            <w:tcW w:w="278" w:type="pct"/>
          </w:tcPr>
          <w:p w14:paraId="65201B91" w14:textId="77777777" w:rsidR="00EF047C" w:rsidRPr="00C2268E" w:rsidRDefault="00EF047C" w:rsidP="00545C5A">
            <w:pPr>
              <w:ind w:left="-108" w:right="-108"/>
              <w:jc w:val="center"/>
              <w:rPr>
                <w:b/>
              </w:rPr>
            </w:pPr>
            <w:r w:rsidRPr="00C2268E">
              <w:rPr>
                <w:b/>
              </w:rPr>
              <w:t>5.</w:t>
            </w:r>
          </w:p>
        </w:tc>
        <w:tc>
          <w:tcPr>
            <w:tcW w:w="4722" w:type="pct"/>
            <w:gridSpan w:val="2"/>
            <w:vAlign w:val="center"/>
          </w:tcPr>
          <w:p w14:paraId="1BCE6FCE" w14:textId="77777777"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14:paraId="35BDF9DE" w14:textId="77777777" w:rsidTr="00545C5A">
        <w:trPr>
          <w:trHeight w:val="463"/>
        </w:trPr>
        <w:tc>
          <w:tcPr>
            <w:tcW w:w="278" w:type="pct"/>
          </w:tcPr>
          <w:p w14:paraId="02F0F996" w14:textId="77777777" w:rsidR="00EF047C" w:rsidRPr="00C2268E" w:rsidRDefault="00EF047C" w:rsidP="00545C5A">
            <w:pPr>
              <w:ind w:left="-108" w:right="-108"/>
              <w:jc w:val="center"/>
            </w:pPr>
          </w:p>
        </w:tc>
        <w:tc>
          <w:tcPr>
            <w:tcW w:w="2404" w:type="pct"/>
          </w:tcPr>
          <w:p w14:paraId="71A3AE6E" w14:textId="77777777"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14:paraId="2F67A1FB" w14:textId="77777777" w:rsidR="00EF047C" w:rsidRPr="00C2268E" w:rsidRDefault="00EF047C" w:rsidP="00545C5A">
            <w:pPr>
              <w:jc w:val="both"/>
            </w:pPr>
          </w:p>
        </w:tc>
      </w:tr>
      <w:tr w:rsidR="00EF047C" w:rsidRPr="00C2268E" w14:paraId="06589062" w14:textId="77777777" w:rsidTr="00545C5A">
        <w:trPr>
          <w:trHeight w:val="481"/>
        </w:trPr>
        <w:tc>
          <w:tcPr>
            <w:tcW w:w="278" w:type="pct"/>
          </w:tcPr>
          <w:p w14:paraId="542791C3" w14:textId="77777777" w:rsidR="00EF047C" w:rsidRPr="00C2268E" w:rsidRDefault="00EF047C" w:rsidP="00545C5A">
            <w:pPr>
              <w:ind w:left="-108" w:right="-108"/>
              <w:jc w:val="center"/>
            </w:pPr>
            <w:r w:rsidRPr="00C2268E">
              <w:t>5.1.</w:t>
            </w:r>
          </w:p>
        </w:tc>
        <w:tc>
          <w:tcPr>
            <w:tcW w:w="2404" w:type="pct"/>
          </w:tcPr>
          <w:p w14:paraId="0D0FD70F" w14:textId="77777777" w:rsidR="00EF047C" w:rsidRPr="00C2268E" w:rsidRDefault="00EF047C" w:rsidP="00545C5A">
            <w:pPr>
              <w:jc w:val="both"/>
            </w:pPr>
            <w:r w:rsidRPr="00C2268E">
              <w:t>Содержание службы заказчика</w:t>
            </w:r>
          </w:p>
        </w:tc>
        <w:tc>
          <w:tcPr>
            <w:tcW w:w="2312" w:type="pct"/>
            <w:vAlign w:val="center"/>
          </w:tcPr>
          <w:p w14:paraId="33BA1F89" w14:textId="77777777"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14:paraId="7CCA506D" w14:textId="77777777" w:rsidTr="00545C5A">
        <w:trPr>
          <w:trHeight w:val="418"/>
        </w:trPr>
        <w:tc>
          <w:tcPr>
            <w:tcW w:w="278" w:type="pct"/>
          </w:tcPr>
          <w:p w14:paraId="0EA7A944" w14:textId="77777777" w:rsidR="00EF047C" w:rsidRPr="00C2268E" w:rsidRDefault="00EF047C" w:rsidP="00545C5A">
            <w:pPr>
              <w:ind w:left="-108" w:right="-108"/>
              <w:jc w:val="center"/>
            </w:pPr>
            <w:r w:rsidRPr="00C2268E">
              <w:t>5.2.</w:t>
            </w:r>
          </w:p>
        </w:tc>
        <w:tc>
          <w:tcPr>
            <w:tcW w:w="2404" w:type="pct"/>
          </w:tcPr>
          <w:p w14:paraId="511548E1" w14:textId="77777777" w:rsidR="00EF047C" w:rsidRPr="00C2268E" w:rsidRDefault="00EF047C" w:rsidP="00545C5A">
            <w:pPr>
              <w:jc w:val="both"/>
            </w:pPr>
            <w:r w:rsidRPr="00C2268E">
              <w:t>Строительный контроль</w:t>
            </w:r>
          </w:p>
        </w:tc>
        <w:tc>
          <w:tcPr>
            <w:tcW w:w="2312" w:type="pct"/>
            <w:vAlign w:val="center"/>
          </w:tcPr>
          <w:p w14:paraId="3899BBE7" w14:textId="77777777"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14:paraId="5979710A" w14:textId="77777777" w:rsidTr="00545C5A">
        <w:trPr>
          <w:trHeight w:val="331"/>
        </w:trPr>
        <w:tc>
          <w:tcPr>
            <w:tcW w:w="278" w:type="pct"/>
          </w:tcPr>
          <w:p w14:paraId="787C58AF" w14:textId="77777777" w:rsidR="00EF047C" w:rsidRPr="00C2268E" w:rsidRDefault="00EF047C" w:rsidP="00545C5A">
            <w:pPr>
              <w:ind w:left="-108" w:right="-108"/>
              <w:jc w:val="center"/>
              <w:rPr>
                <w:b/>
              </w:rPr>
            </w:pPr>
            <w:r w:rsidRPr="00C2268E">
              <w:rPr>
                <w:b/>
              </w:rPr>
              <w:t>6.</w:t>
            </w:r>
          </w:p>
        </w:tc>
        <w:tc>
          <w:tcPr>
            <w:tcW w:w="4722" w:type="pct"/>
            <w:gridSpan w:val="2"/>
            <w:vAlign w:val="center"/>
          </w:tcPr>
          <w:p w14:paraId="556331C7" w14:textId="77777777"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14:paraId="25A2059B" w14:textId="77777777" w:rsidTr="00545C5A">
        <w:tc>
          <w:tcPr>
            <w:tcW w:w="278" w:type="pct"/>
          </w:tcPr>
          <w:p w14:paraId="22F26CFE" w14:textId="77777777" w:rsidR="00EF047C" w:rsidRPr="00C2268E" w:rsidRDefault="00EF047C" w:rsidP="00545C5A">
            <w:pPr>
              <w:ind w:left="-108" w:right="-108"/>
              <w:jc w:val="center"/>
            </w:pPr>
            <w:r w:rsidRPr="00C2268E">
              <w:t>6.1.</w:t>
            </w:r>
          </w:p>
        </w:tc>
        <w:tc>
          <w:tcPr>
            <w:tcW w:w="2404" w:type="pct"/>
          </w:tcPr>
          <w:p w14:paraId="494C1661" w14:textId="77777777" w:rsidR="00EF047C" w:rsidRPr="00C2268E" w:rsidRDefault="00EF047C" w:rsidP="00545C5A">
            <w:pPr>
              <w:jc w:val="both"/>
            </w:pPr>
            <w:r w:rsidRPr="00C2268E">
              <w:t>Проектные работы</w:t>
            </w:r>
          </w:p>
        </w:tc>
        <w:tc>
          <w:tcPr>
            <w:tcW w:w="2312" w:type="pct"/>
            <w:vAlign w:val="center"/>
          </w:tcPr>
          <w:p w14:paraId="0703535F" w14:textId="77777777"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14:paraId="2545B0A5" w14:textId="77777777" w:rsidTr="00545C5A">
        <w:tc>
          <w:tcPr>
            <w:tcW w:w="278" w:type="pct"/>
          </w:tcPr>
          <w:p w14:paraId="53BDD796" w14:textId="77777777" w:rsidR="00EF047C" w:rsidRPr="00C2268E" w:rsidRDefault="00EF047C" w:rsidP="00545C5A">
            <w:pPr>
              <w:ind w:left="-108" w:right="-108"/>
              <w:jc w:val="center"/>
            </w:pPr>
            <w:r w:rsidRPr="00C2268E">
              <w:t>6.2.</w:t>
            </w:r>
          </w:p>
        </w:tc>
        <w:tc>
          <w:tcPr>
            <w:tcW w:w="2404" w:type="pct"/>
          </w:tcPr>
          <w:p w14:paraId="35046BE3" w14:textId="77777777" w:rsidR="00EF047C" w:rsidRPr="00C2268E" w:rsidRDefault="00EF047C" w:rsidP="00545C5A">
            <w:pPr>
              <w:jc w:val="both"/>
            </w:pPr>
            <w:r w:rsidRPr="00C2268E">
              <w:t>Изыскательские работы</w:t>
            </w:r>
          </w:p>
        </w:tc>
        <w:tc>
          <w:tcPr>
            <w:tcW w:w="2312" w:type="pct"/>
            <w:vAlign w:val="center"/>
          </w:tcPr>
          <w:p w14:paraId="05ABA781" w14:textId="77777777"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14:paraId="6928504F" w14:textId="77777777" w:rsidTr="00545C5A">
        <w:trPr>
          <w:trHeight w:val="536"/>
        </w:trPr>
        <w:tc>
          <w:tcPr>
            <w:tcW w:w="278" w:type="pct"/>
          </w:tcPr>
          <w:p w14:paraId="7D9666EE" w14:textId="77777777" w:rsidR="00EF047C" w:rsidRPr="00C2268E" w:rsidRDefault="00EF047C" w:rsidP="00545C5A">
            <w:pPr>
              <w:ind w:left="-108" w:right="-108"/>
              <w:jc w:val="center"/>
            </w:pPr>
            <w:r w:rsidRPr="00C2268E">
              <w:lastRenderedPageBreak/>
              <w:t>6.3.</w:t>
            </w:r>
          </w:p>
        </w:tc>
        <w:tc>
          <w:tcPr>
            <w:tcW w:w="2404" w:type="pct"/>
          </w:tcPr>
          <w:p w14:paraId="0DF7B31F" w14:textId="77777777"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14:paraId="729F6D12" w14:textId="77777777"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14:paraId="6BC6E852" w14:textId="77777777" w:rsidTr="00545C5A">
        <w:trPr>
          <w:trHeight w:val="801"/>
        </w:trPr>
        <w:tc>
          <w:tcPr>
            <w:tcW w:w="278" w:type="pct"/>
          </w:tcPr>
          <w:p w14:paraId="4A9DE1CE" w14:textId="77777777" w:rsidR="00EF047C" w:rsidRPr="00C2268E" w:rsidRDefault="00EF047C" w:rsidP="00545C5A">
            <w:pPr>
              <w:ind w:left="-108" w:right="-108"/>
              <w:jc w:val="center"/>
            </w:pPr>
            <w:r w:rsidRPr="00C2268E">
              <w:t>6.4.</w:t>
            </w:r>
          </w:p>
        </w:tc>
        <w:tc>
          <w:tcPr>
            <w:tcW w:w="2404" w:type="pct"/>
          </w:tcPr>
          <w:p w14:paraId="25EC8663" w14:textId="77777777"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14:paraId="7DEC42AD" w14:textId="77777777"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14:paraId="23C1E27A" w14:textId="77777777" w:rsidTr="00545C5A">
        <w:trPr>
          <w:trHeight w:val="290"/>
        </w:trPr>
        <w:tc>
          <w:tcPr>
            <w:tcW w:w="278" w:type="pct"/>
          </w:tcPr>
          <w:p w14:paraId="48CB8D32" w14:textId="77777777" w:rsidR="00EF047C" w:rsidRPr="00C2268E" w:rsidRDefault="00EF047C" w:rsidP="00545C5A">
            <w:pPr>
              <w:ind w:left="-108" w:right="-108"/>
              <w:jc w:val="center"/>
            </w:pPr>
            <w:r w:rsidRPr="00C2268E">
              <w:t>6.5.</w:t>
            </w:r>
          </w:p>
        </w:tc>
        <w:tc>
          <w:tcPr>
            <w:tcW w:w="2404" w:type="pct"/>
          </w:tcPr>
          <w:p w14:paraId="43F4974C" w14:textId="77777777" w:rsidR="00EF047C" w:rsidRPr="00C2268E" w:rsidRDefault="00EF047C" w:rsidP="00545C5A">
            <w:pPr>
              <w:jc w:val="both"/>
            </w:pPr>
            <w:r w:rsidRPr="00C2268E">
              <w:t>Авторский надзор</w:t>
            </w:r>
          </w:p>
        </w:tc>
        <w:tc>
          <w:tcPr>
            <w:tcW w:w="2312" w:type="pct"/>
            <w:vAlign w:val="center"/>
          </w:tcPr>
          <w:p w14:paraId="195D1A2D" w14:textId="77777777" w:rsidR="00EF047C" w:rsidRPr="00C2268E" w:rsidRDefault="00EF047C" w:rsidP="00545C5A">
            <w:r w:rsidRPr="00C2268E">
              <w:t>Расчет до 0,2% от итога глав 1-9.</w:t>
            </w:r>
          </w:p>
        </w:tc>
      </w:tr>
      <w:tr w:rsidR="00EF047C" w:rsidRPr="00C2268E" w14:paraId="08DA0E52" w14:textId="77777777" w:rsidTr="00545C5A">
        <w:trPr>
          <w:trHeight w:val="932"/>
        </w:trPr>
        <w:tc>
          <w:tcPr>
            <w:tcW w:w="278" w:type="pct"/>
          </w:tcPr>
          <w:p w14:paraId="601A29A7" w14:textId="77777777" w:rsidR="00EF047C" w:rsidRPr="00C2268E" w:rsidRDefault="00EF047C" w:rsidP="00545C5A">
            <w:pPr>
              <w:ind w:left="-108" w:right="-108"/>
              <w:jc w:val="center"/>
            </w:pPr>
            <w:r w:rsidRPr="00C2268E">
              <w:t>6.6.</w:t>
            </w:r>
          </w:p>
        </w:tc>
        <w:tc>
          <w:tcPr>
            <w:tcW w:w="2404" w:type="pct"/>
          </w:tcPr>
          <w:p w14:paraId="66BCC282" w14:textId="77777777"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14:paraId="727EE312" w14:textId="77777777" w:rsidR="00EF047C" w:rsidRPr="00C2268E" w:rsidRDefault="00EF047C" w:rsidP="00545C5A">
            <w:pPr>
              <w:jc w:val="center"/>
            </w:pPr>
          </w:p>
        </w:tc>
      </w:tr>
      <w:tr w:rsidR="00EF047C" w:rsidRPr="00C2268E" w14:paraId="11543BF8" w14:textId="77777777" w:rsidTr="00545C5A">
        <w:tc>
          <w:tcPr>
            <w:tcW w:w="278" w:type="pct"/>
          </w:tcPr>
          <w:p w14:paraId="30641F1B" w14:textId="77777777" w:rsidR="00EF047C" w:rsidRPr="00C2268E" w:rsidRDefault="00EF047C" w:rsidP="00545C5A">
            <w:pPr>
              <w:ind w:left="-108" w:right="-108"/>
              <w:jc w:val="center"/>
            </w:pPr>
            <w:r w:rsidRPr="00C2268E">
              <w:t>7.</w:t>
            </w:r>
          </w:p>
        </w:tc>
        <w:tc>
          <w:tcPr>
            <w:tcW w:w="2404" w:type="pct"/>
          </w:tcPr>
          <w:p w14:paraId="0C0A14F2" w14:textId="77777777" w:rsidR="00EF047C" w:rsidRPr="00C2268E" w:rsidRDefault="00EF047C" w:rsidP="00545C5A">
            <w:pPr>
              <w:jc w:val="both"/>
            </w:pPr>
            <w:r w:rsidRPr="00C2268E">
              <w:t>Непредвиденные работы и затраты -3%</w:t>
            </w:r>
          </w:p>
        </w:tc>
        <w:tc>
          <w:tcPr>
            <w:tcW w:w="2312" w:type="pct"/>
            <w:vAlign w:val="center"/>
          </w:tcPr>
          <w:p w14:paraId="79D23BFC" w14:textId="77777777" w:rsidR="00EF047C" w:rsidRPr="00C2268E" w:rsidRDefault="00EF047C" w:rsidP="00545C5A">
            <w:pPr>
              <w:jc w:val="both"/>
            </w:pPr>
            <w:r w:rsidRPr="00C2268E">
              <w:t>МДС 81-35.2004 п.4.96 от итога глав 1-12.</w:t>
            </w:r>
          </w:p>
        </w:tc>
      </w:tr>
      <w:tr w:rsidR="00EF047C" w:rsidRPr="00C2268E" w14:paraId="145D183E" w14:textId="77777777" w:rsidTr="00545C5A">
        <w:trPr>
          <w:trHeight w:val="558"/>
        </w:trPr>
        <w:tc>
          <w:tcPr>
            <w:tcW w:w="278" w:type="pct"/>
          </w:tcPr>
          <w:p w14:paraId="678D51AA" w14:textId="77777777" w:rsidR="00EF047C" w:rsidRPr="00C2268E" w:rsidRDefault="00EF047C" w:rsidP="00545C5A">
            <w:pPr>
              <w:ind w:left="-108" w:right="-108"/>
              <w:jc w:val="center"/>
            </w:pPr>
            <w:r w:rsidRPr="00C2268E">
              <w:t>8.</w:t>
            </w:r>
          </w:p>
        </w:tc>
        <w:tc>
          <w:tcPr>
            <w:tcW w:w="2404" w:type="pct"/>
          </w:tcPr>
          <w:p w14:paraId="3382C5EB" w14:textId="77777777" w:rsidR="00EF047C" w:rsidRPr="00C2268E" w:rsidRDefault="00EF047C" w:rsidP="00545C5A">
            <w:pPr>
              <w:jc w:val="both"/>
            </w:pPr>
            <w:r w:rsidRPr="00C2268E">
              <w:t>Норматив накладных расходов</w:t>
            </w:r>
          </w:p>
        </w:tc>
        <w:tc>
          <w:tcPr>
            <w:tcW w:w="2312" w:type="pct"/>
            <w:vAlign w:val="center"/>
          </w:tcPr>
          <w:p w14:paraId="3AEF9613" w14:textId="77777777"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14:paraId="0E527228" w14:textId="77777777" w:rsidTr="00545C5A">
        <w:tc>
          <w:tcPr>
            <w:tcW w:w="278" w:type="pct"/>
          </w:tcPr>
          <w:p w14:paraId="5277C4FC" w14:textId="77777777" w:rsidR="00EF047C" w:rsidRPr="00C2268E" w:rsidRDefault="00EF047C" w:rsidP="00545C5A">
            <w:pPr>
              <w:ind w:left="-108" w:right="-108"/>
              <w:jc w:val="center"/>
            </w:pPr>
            <w:r w:rsidRPr="00C2268E">
              <w:t>9.</w:t>
            </w:r>
          </w:p>
        </w:tc>
        <w:tc>
          <w:tcPr>
            <w:tcW w:w="2404" w:type="pct"/>
          </w:tcPr>
          <w:p w14:paraId="57CCD5CE" w14:textId="77777777" w:rsidR="00EF047C" w:rsidRPr="00C2268E" w:rsidRDefault="00EF047C" w:rsidP="00545C5A">
            <w:pPr>
              <w:jc w:val="both"/>
            </w:pPr>
            <w:r w:rsidRPr="00C2268E">
              <w:t>Сметная прибыль</w:t>
            </w:r>
          </w:p>
        </w:tc>
        <w:tc>
          <w:tcPr>
            <w:tcW w:w="2312" w:type="pct"/>
            <w:vAlign w:val="center"/>
          </w:tcPr>
          <w:p w14:paraId="68332D01" w14:textId="77777777"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14:paraId="0BF22680" w14:textId="77777777" w:rsidR="00EF047C" w:rsidRPr="00C2268E" w:rsidRDefault="00EF047C" w:rsidP="00EF047C">
      <w:pPr>
        <w:spacing w:before="120" w:after="120"/>
        <w:rPr>
          <w:b/>
          <w:sz w:val="22"/>
          <w:szCs w:val="22"/>
          <w:lang w:eastAsia="ru-RU"/>
        </w:rPr>
      </w:pPr>
    </w:p>
    <w:p w14:paraId="63BBB84A" w14:textId="77777777" w:rsidR="00EF047C" w:rsidRPr="00C2268E" w:rsidRDefault="00EF047C" w:rsidP="00EF047C">
      <w:pPr>
        <w:tabs>
          <w:tab w:val="left" w:pos="1080"/>
        </w:tabs>
        <w:ind w:right="1133"/>
        <w:rPr>
          <w:lang w:eastAsia="ru-RU"/>
        </w:rPr>
      </w:pPr>
    </w:p>
    <w:p w14:paraId="3399ED23" w14:textId="77777777" w:rsidR="00EF047C" w:rsidRPr="00C2268E" w:rsidRDefault="00EF047C" w:rsidP="00EF047C">
      <w:pPr>
        <w:tabs>
          <w:tab w:val="left" w:pos="1080"/>
        </w:tabs>
        <w:ind w:right="1133"/>
        <w:rPr>
          <w:lang w:eastAsia="ru-RU"/>
        </w:rPr>
      </w:pPr>
    </w:p>
    <w:p w14:paraId="332B3407" w14:textId="77777777" w:rsidR="00EF047C" w:rsidRPr="00C2268E" w:rsidRDefault="00EF047C" w:rsidP="00EF047C">
      <w:pPr>
        <w:tabs>
          <w:tab w:val="left" w:pos="1080"/>
        </w:tabs>
        <w:ind w:right="1133"/>
        <w:rPr>
          <w:lang w:eastAsia="ru-RU"/>
        </w:rPr>
      </w:pPr>
    </w:p>
    <w:p w14:paraId="1B77C1FE" w14:textId="77777777" w:rsidR="00EF047C" w:rsidRPr="00C2268E" w:rsidRDefault="00EF047C" w:rsidP="00EF047C">
      <w:pPr>
        <w:tabs>
          <w:tab w:val="left" w:pos="1080"/>
        </w:tabs>
        <w:ind w:right="1133"/>
        <w:rPr>
          <w:lang w:eastAsia="ru-RU"/>
        </w:rPr>
      </w:pPr>
    </w:p>
    <w:p w14:paraId="5C59F1C2" w14:textId="77777777" w:rsidR="00EF047C" w:rsidRPr="00C2268E" w:rsidRDefault="00EF047C" w:rsidP="00EF047C">
      <w:pPr>
        <w:tabs>
          <w:tab w:val="left" w:pos="1080"/>
        </w:tabs>
        <w:ind w:right="1133"/>
        <w:rPr>
          <w:lang w:eastAsia="ru-RU"/>
        </w:rPr>
      </w:pPr>
    </w:p>
    <w:p w14:paraId="019C7A12" w14:textId="77777777" w:rsidR="00EF047C" w:rsidRPr="00C2268E" w:rsidRDefault="00EF047C" w:rsidP="00EF047C">
      <w:pPr>
        <w:tabs>
          <w:tab w:val="left" w:pos="1080"/>
        </w:tabs>
        <w:ind w:right="1133"/>
        <w:rPr>
          <w:lang w:eastAsia="ru-RU"/>
        </w:rPr>
      </w:pPr>
    </w:p>
    <w:p w14:paraId="6B03A8CD" w14:textId="77777777" w:rsidR="00EF047C" w:rsidRPr="00C2268E" w:rsidRDefault="00EF047C" w:rsidP="00EF047C">
      <w:pPr>
        <w:tabs>
          <w:tab w:val="left" w:pos="1080"/>
        </w:tabs>
        <w:ind w:right="1133"/>
        <w:rPr>
          <w:lang w:eastAsia="ru-RU"/>
        </w:rPr>
      </w:pPr>
    </w:p>
    <w:p w14:paraId="066FBD62" w14:textId="77777777" w:rsidR="00EF047C" w:rsidRPr="00C2268E" w:rsidRDefault="00EF047C" w:rsidP="00EF047C">
      <w:pPr>
        <w:tabs>
          <w:tab w:val="left" w:pos="1080"/>
        </w:tabs>
        <w:ind w:right="1133"/>
        <w:rPr>
          <w:lang w:eastAsia="ru-RU"/>
        </w:rPr>
      </w:pPr>
    </w:p>
    <w:p w14:paraId="07C10FD4" w14:textId="77777777" w:rsidR="00EF047C" w:rsidRPr="00C2268E" w:rsidRDefault="00EF047C" w:rsidP="00EF047C">
      <w:pPr>
        <w:tabs>
          <w:tab w:val="left" w:pos="1080"/>
        </w:tabs>
        <w:ind w:right="1133"/>
        <w:rPr>
          <w:lang w:eastAsia="ru-RU"/>
        </w:rPr>
      </w:pPr>
    </w:p>
    <w:p w14:paraId="1488E679" w14:textId="77777777" w:rsidR="00EF047C" w:rsidRPr="00C2268E" w:rsidRDefault="00EF047C" w:rsidP="00EF047C">
      <w:pPr>
        <w:tabs>
          <w:tab w:val="left" w:pos="1080"/>
        </w:tabs>
        <w:ind w:right="1133"/>
        <w:rPr>
          <w:lang w:eastAsia="ru-RU"/>
        </w:rPr>
      </w:pPr>
    </w:p>
    <w:p w14:paraId="62FE7B1C" w14:textId="77777777" w:rsidR="00EF047C" w:rsidRPr="00C2268E" w:rsidRDefault="00EF047C" w:rsidP="00EF047C">
      <w:pPr>
        <w:tabs>
          <w:tab w:val="left" w:pos="1080"/>
        </w:tabs>
        <w:ind w:right="1133"/>
        <w:rPr>
          <w:lang w:eastAsia="ru-RU"/>
        </w:rPr>
      </w:pPr>
    </w:p>
    <w:p w14:paraId="57C5C221" w14:textId="77777777" w:rsidR="00EF047C" w:rsidRPr="00C2268E" w:rsidRDefault="00EF047C" w:rsidP="00EF047C">
      <w:pPr>
        <w:tabs>
          <w:tab w:val="left" w:pos="1080"/>
        </w:tabs>
        <w:ind w:right="1133"/>
        <w:rPr>
          <w:lang w:eastAsia="ru-RU"/>
        </w:rPr>
      </w:pPr>
    </w:p>
    <w:p w14:paraId="58B54779" w14:textId="77777777"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14:paraId="3D83E4D8"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14:paraId="07EEFDED" w14:textId="77777777"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14:paraId="76901D33" w14:textId="77777777"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14:paraId="11BD1EE6" w14:textId="77777777"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14:paraId="1F570A4A" w14:textId="77777777"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14:paraId="69327D37" w14:textId="77777777"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14:paraId="50FA99FF" w14:textId="77777777"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14:paraId="38F29E82" w14:textId="77777777"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14:paraId="4EB7B705" w14:textId="77777777" w:rsidR="00EF047C" w:rsidRPr="00C2268E" w:rsidRDefault="00E42A30"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14:paraId="78F513D4" w14:textId="77777777" w:rsidR="00EF047C" w:rsidRPr="00C2268E" w:rsidRDefault="00EF047C" w:rsidP="00EF047C">
      <w:pPr>
        <w:spacing w:line="276" w:lineRule="auto"/>
        <w:ind w:firstLine="550"/>
        <w:jc w:val="both"/>
        <w:rPr>
          <w:rFonts w:eastAsia="Calibri"/>
        </w:rPr>
      </w:pPr>
      <w:r w:rsidRPr="00C2268E">
        <w:rPr>
          <w:rFonts w:eastAsia="Calibri"/>
        </w:rPr>
        <w:t>где:</w:t>
      </w:r>
    </w:p>
    <w:p w14:paraId="6D06A420" w14:textId="77777777" w:rsidR="00EF047C" w:rsidRPr="00C2268E" w:rsidRDefault="00E42A30"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14:paraId="32D3400F" w14:textId="77777777"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14:paraId="6D4D5098" w14:textId="77777777"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14:paraId="4A19CC8E" w14:textId="77777777"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14:paraId="5AC94ECF" w14:textId="77777777" w:rsidR="00EF047C" w:rsidRPr="00C2268E" w:rsidRDefault="00E42A30"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14:paraId="77E13243" w14:textId="77777777" w:rsidR="00EF047C" w:rsidRPr="00C2268E" w:rsidRDefault="00EF047C" w:rsidP="00EF047C">
      <w:pPr>
        <w:spacing w:line="276" w:lineRule="auto"/>
        <w:ind w:firstLine="550"/>
        <w:jc w:val="both"/>
        <w:rPr>
          <w:rFonts w:eastAsia="Calibri"/>
        </w:rPr>
      </w:pPr>
      <w:r w:rsidRPr="00C2268E">
        <w:rPr>
          <w:rFonts w:eastAsia="Calibri"/>
        </w:rPr>
        <w:t xml:space="preserve">где:  </w:t>
      </w:r>
    </w:p>
    <w:p w14:paraId="15523718" w14:textId="77777777" w:rsidR="00EF047C" w:rsidRPr="00C2268E" w:rsidRDefault="00E42A30"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14:paraId="0E1845D9" w14:textId="77777777"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14:paraId="543C5D2A" w14:textId="77777777"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14:paraId="2ACEEB1A" w14:textId="77777777"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14:paraId="5F1E0BED" w14:textId="77777777" w:rsidR="00EF047C" w:rsidRPr="00C2268E" w:rsidRDefault="00EF047C" w:rsidP="00EF047C">
      <w:pPr>
        <w:tabs>
          <w:tab w:val="left" w:pos="720"/>
        </w:tabs>
        <w:spacing w:line="276" w:lineRule="auto"/>
        <w:jc w:val="both"/>
        <w:rPr>
          <w:rFonts w:eastAsia="Calibri"/>
        </w:rPr>
      </w:pPr>
    </w:p>
    <w:p w14:paraId="1EBC67E1" w14:textId="77777777" w:rsidR="00EF047C" w:rsidRPr="00C2268E" w:rsidRDefault="00EF047C" w:rsidP="00EF047C">
      <w:pPr>
        <w:tabs>
          <w:tab w:val="left" w:pos="720"/>
        </w:tabs>
        <w:spacing w:line="276" w:lineRule="auto"/>
        <w:jc w:val="both"/>
        <w:rPr>
          <w:rFonts w:eastAsia="Calibri"/>
        </w:rPr>
      </w:pPr>
    </w:p>
    <w:p w14:paraId="3CE9E1FA" w14:textId="77777777" w:rsidR="00EF047C" w:rsidRPr="00C2268E" w:rsidRDefault="00EF047C" w:rsidP="00EF047C">
      <w:pPr>
        <w:autoSpaceDE w:val="0"/>
        <w:autoSpaceDN w:val="0"/>
        <w:adjustRightInd w:val="0"/>
        <w:jc w:val="right"/>
        <w:outlineLvl w:val="1"/>
        <w:rPr>
          <w:sz w:val="22"/>
          <w:szCs w:val="22"/>
          <w:lang w:eastAsia="ru-RU"/>
        </w:rPr>
      </w:pPr>
    </w:p>
    <w:p w14:paraId="738F1958"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14:paraId="53CC49E4" w14:textId="77777777"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14:paraId="5F3B92A8" w14:textId="77777777" w:rsidR="00EF047C" w:rsidRPr="00C2268E" w:rsidRDefault="00EF047C" w:rsidP="00EF047C">
      <w:pPr>
        <w:autoSpaceDE w:val="0"/>
        <w:autoSpaceDN w:val="0"/>
        <w:adjustRightInd w:val="0"/>
        <w:ind w:firstLine="720"/>
        <w:jc w:val="center"/>
        <w:rPr>
          <w:sz w:val="22"/>
          <w:szCs w:val="22"/>
          <w:lang w:eastAsia="ru-RU"/>
        </w:rPr>
      </w:pPr>
    </w:p>
    <w:p w14:paraId="0B762747" w14:textId="77777777"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14:paraId="4ECD8604" w14:textId="77777777"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14:paraId="3D9B1C46" w14:textId="77777777"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14:paraId="02987496" w14:textId="77777777"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14:paraId="71276335" w14:textId="77777777" w:rsidTr="00545C5A">
        <w:tc>
          <w:tcPr>
            <w:tcW w:w="3106" w:type="dxa"/>
          </w:tcPr>
          <w:p w14:paraId="2DBD5916" w14:textId="77777777"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14:paraId="540F7C7B" w14:textId="77777777"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14:paraId="3EDFB9B4" w14:textId="77777777" w:rsidTr="00545C5A">
        <w:tc>
          <w:tcPr>
            <w:tcW w:w="3106" w:type="dxa"/>
          </w:tcPr>
          <w:p w14:paraId="0F15D102" w14:textId="77777777" w:rsidR="00EF047C" w:rsidRPr="00C2268E" w:rsidRDefault="00EF047C" w:rsidP="00545C5A">
            <w:pPr>
              <w:autoSpaceDE w:val="0"/>
              <w:autoSpaceDN w:val="0"/>
              <w:adjustRightInd w:val="0"/>
              <w:ind w:left="283" w:firstLine="720"/>
              <w:jc w:val="both"/>
            </w:pPr>
            <w:r w:rsidRPr="00C2268E">
              <w:t>до 30</w:t>
            </w:r>
          </w:p>
        </w:tc>
        <w:tc>
          <w:tcPr>
            <w:tcW w:w="3112" w:type="dxa"/>
          </w:tcPr>
          <w:p w14:paraId="52FFEACE" w14:textId="77777777" w:rsidR="00EF047C" w:rsidRPr="00C2268E" w:rsidRDefault="00EF047C" w:rsidP="00545C5A">
            <w:pPr>
              <w:autoSpaceDE w:val="0"/>
              <w:autoSpaceDN w:val="0"/>
              <w:adjustRightInd w:val="0"/>
              <w:ind w:firstLine="720"/>
              <w:jc w:val="center"/>
            </w:pPr>
            <w:r w:rsidRPr="00C2268E">
              <w:t>2,14</w:t>
            </w:r>
          </w:p>
        </w:tc>
      </w:tr>
      <w:tr w:rsidR="00EF047C" w:rsidRPr="00C2268E" w14:paraId="2819F658" w14:textId="77777777" w:rsidTr="00545C5A">
        <w:tc>
          <w:tcPr>
            <w:tcW w:w="3106" w:type="dxa"/>
          </w:tcPr>
          <w:p w14:paraId="27E3F234" w14:textId="77777777" w:rsidR="00EF047C" w:rsidRPr="00C2268E" w:rsidRDefault="00EF047C" w:rsidP="00545C5A">
            <w:pPr>
              <w:autoSpaceDE w:val="0"/>
              <w:autoSpaceDN w:val="0"/>
              <w:adjustRightInd w:val="0"/>
              <w:jc w:val="center"/>
            </w:pPr>
          </w:p>
        </w:tc>
        <w:tc>
          <w:tcPr>
            <w:tcW w:w="3112" w:type="dxa"/>
          </w:tcPr>
          <w:p w14:paraId="6ECF7720" w14:textId="77777777" w:rsidR="00EF047C" w:rsidRPr="00C2268E" w:rsidRDefault="00EF047C" w:rsidP="00545C5A">
            <w:pPr>
              <w:autoSpaceDE w:val="0"/>
              <w:autoSpaceDN w:val="0"/>
              <w:adjustRightInd w:val="0"/>
              <w:jc w:val="center"/>
            </w:pPr>
          </w:p>
        </w:tc>
      </w:tr>
      <w:tr w:rsidR="00EF047C" w:rsidRPr="00C2268E" w14:paraId="1D727B06" w14:textId="77777777" w:rsidTr="00545C5A">
        <w:tc>
          <w:tcPr>
            <w:tcW w:w="3106" w:type="dxa"/>
          </w:tcPr>
          <w:p w14:paraId="070C6138" w14:textId="77777777" w:rsidR="00EF047C" w:rsidRPr="00C2268E" w:rsidRDefault="00EF047C" w:rsidP="00545C5A">
            <w:pPr>
              <w:autoSpaceDE w:val="0"/>
              <w:autoSpaceDN w:val="0"/>
              <w:adjustRightInd w:val="0"/>
              <w:ind w:left="283" w:firstLine="720"/>
              <w:jc w:val="both"/>
            </w:pPr>
            <w:r w:rsidRPr="00C2268E">
              <w:t>от 30 до 50</w:t>
            </w:r>
          </w:p>
        </w:tc>
        <w:tc>
          <w:tcPr>
            <w:tcW w:w="3112" w:type="dxa"/>
          </w:tcPr>
          <w:p w14:paraId="00FA4D42" w14:textId="77777777" w:rsidR="00EF047C" w:rsidRPr="00C2268E" w:rsidRDefault="00EF047C" w:rsidP="00545C5A">
            <w:pPr>
              <w:autoSpaceDE w:val="0"/>
              <w:autoSpaceDN w:val="0"/>
              <w:adjustRightInd w:val="0"/>
              <w:ind w:firstLine="720"/>
              <w:jc w:val="center"/>
            </w:pPr>
            <w:r w:rsidRPr="00C2268E">
              <w:t>1,93</w:t>
            </w:r>
          </w:p>
        </w:tc>
      </w:tr>
      <w:tr w:rsidR="00EF047C" w:rsidRPr="00C2268E" w14:paraId="3C585010" w14:textId="77777777" w:rsidTr="00545C5A">
        <w:tc>
          <w:tcPr>
            <w:tcW w:w="3106" w:type="dxa"/>
          </w:tcPr>
          <w:p w14:paraId="4BE668CD" w14:textId="77777777" w:rsidR="00EF047C" w:rsidRPr="00C2268E" w:rsidRDefault="00EF047C" w:rsidP="00545C5A">
            <w:pPr>
              <w:autoSpaceDE w:val="0"/>
              <w:autoSpaceDN w:val="0"/>
              <w:adjustRightInd w:val="0"/>
              <w:jc w:val="center"/>
            </w:pPr>
          </w:p>
        </w:tc>
        <w:tc>
          <w:tcPr>
            <w:tcW w:w="3112" w:type="dxa"/>
          </w:tcPr>
          <w:p w14:paraId="614F5AB9" w14:textId="77777777" w:rsidR="00EF047C" w:rsidRPr="00C2268E" w:rsidRDefault="00EF047C" w:rsidP="00545C5A">
            <w:pPr>
              <w:autoSpaceDE w:val="0"/>
              <w:autoSpaceDN w:val="0"/>
              <w:adjustRightInd w:val="0"/>
              <w:jc w:val="center"/>
            </w:pPr>
          </w:p>
        </w:tc>
      </w:tr>
      <w:tr w:rsidR="00EF047C" w:rsidRPr="00C2268E" w14:paraId="578E02A4" w14:textId="77777777" w:rsidTr="00545C5A">
        <w:tc>
          <w:tcPr>
            <w:tcW w:w="3106" w:type="dxa"/>
          </w:tcPr>
          <w:p w14:paraId="23043C06" w14:textId="77777777" w:rsidR="00EF047C" w:rsidRPr="00C2268E" w:rsidRDefault="00EF047C" w:rsidP="00545C5A">
            <w:pPr>
              <w:autoSpaceDE w:val="0"/>
              <w:autoSpaceDN w:val="0"/>
              <w:adjustRightInd w:val="0"/>
              <w:ind w:left="283" w:firstLine="720"/>
              <w:jc w:val="both"/>
            </w:pPr>
            <w:r w:rsidRPr="00C2268E">
              <w:t>от 50 до 70</w:t>
            </w:r>
          </w:p>
        </w:tc>
        <w:tc>
          <w:tcPr>
            <w:tcW w:w="3112" w:type="dxa"/>
          </w:tcPr>
          <w:p w14:paraId="747F6D38" w14:textId="77777777" w:rsidR="00EF047C" w:rsidRPr="00C2268E" w:rsidRDefault="00EF047C" w:rsidP="00545C5A">
            <w:pPr>
              <w:autoSpaceDE w:val="0"/>
              <w:autoSpaceDN w:val="0"/>
              <w:adjustRightInd w:val="0"/>
              <w:ind w:firstLine="720"/>
              <w:jc w:val="center"/>
            </w:pPr>
            <w:r w:rsidRPr="00C2268E">
              <w:t>1,81</w:t>
            </w:r>
          </w:p>
        </w:tc>
      </w:tr>
      <w:tr w:rsidR="00EF047C" w:rsidRPr="00C2268E" w14:paraId="52F8472A" w14:textId="77777777" w:rsidTr="00545C5A">
        <w:tc>
          <w:tcPr>
            <w:tcW w:w="3106" w:type="dxa"/>
          </w:tcPr>
          <w:p w14:paraId="7E082CCF" w14:textId="77777777" w:rsidR="00EF047C" w:rsidRPr="00C2268E" w:rsidRDefault="00EF047C" w:rsidP="00545C5A">
            <w:pPr>
              <w:autoSpaceDE w:val="0"/>
              <w:autoSpaceDN w:val="0"/>
              <w:adjustRightInd w:val="0"/>
              <w:jc w:val="center"/>
            </w:pPr>
          </w:p>
        </w:tc>
        <w:tc>
          <w:tcPr>
            <w:tcW w:w="3112" w:type="dxa"/>
          </w:tcPr>
          <w:p w14:paraId="1AABFC3C" w14:textId="77777777" w:rsidR="00EF047C" w:rsidRPr="00C2268E" w:rsidRDefault="00EF047C" w:rsidP="00545C5A">
            <w:pPr>
              <w:autoSpaceDE w:val="0"/>
              <w:autoSpaceDN w:val="0"/>
              <w:adjustRightInd w:val="0"/>
              <w:jc w:val="center"/>
            </w:pPr>
          </w:p>
        </w:tc>
      </w:tr>
      <w:tr w:rsidR="00EF047C" w:rsidRPr="00C2268E" w14:paraId="60F078BB" w14:textId="77777777" w:rsidTr="00545C5A">
        <w:tc>
          <w:tcPr>
            <w:tcW w:w="3106" w:type="dxa"/>
          </w:tcPr>
          <w:p w14:paraId="19CEE708" w14:textId="77777777" w:rsidR="00EF047C" w:rsidRPr="00C2268E" w:rsidRDefault="00EF047C" w:rsidP="00545C5A">
            <w:pPr>
              <w:autoSpaceDE w:val="0"/>
              <w:autoSpaceDN w:val="0"/>
              <w:adjustRightInd w:val="0"/>
              <w:ind w:left="283" w:firstLine="720"/>
              <w:jc w:val="both"/>
            </w:pPr>
            <w:r w:rsidRPr="00C2268E">
              <w:t>от 70 до 90</w:t>
            </w:r>
          </w:p>
        </w:tc>
        <w:tc>
          <w:tcPr>
            <w:tcW w:w="3112" w:type="dxa"/>
          </w:tcPr>
          <w:p w14:paraId="3181F067" w14:textId="77777777" w:rsidR="00EF047C" w:rsidRPr="00C2268E" w:rsidRDefault="00EF047C" w:rsidP="00545C5A">
            <w:pPr>
              <w:autoSpaceDE w:val="0"/>
              <w:autoSpaceDN w:val="0"/>
              <w:adjustRightInd w:val="0"/>
              <w:ind w:firstLine="720"/>
              <w:jc w:val="center"/>
            </w:pPr>
            <w:r w:rsidRPr="00C2268E">
              <w:t>1,72</w:t>
            </w:r>
          </w:p>
        </w:tc>
      </w:tr>
      <w:tr w:rsidR="00EF047C" w:rsidRPr="00C2268E" w14:paraId="0BEAF879" w14:textId="77777777" w:rsidTr="00545C5A">
        <w:tc>
          <w:tcPr>
            <w:tcW w:w="3106" w:type="dxa"/>
          </w:tcPr>
          <w:p w14:paraId="04548B8F" w14:textId="77777777" w:rsidR="00EF047C" w:rsidRPr="00C2268E" w:rsidRDefault="00EF047C" w:rsidP="00545C5A">
            <w:pPr>
              <w:autoSpaceDE w:val="0"/>
              <w:autoSpaceDN w:val="0"/>
              <w:adjustRightInd w:val="0"/>
              <w:jc w:val="center"/>
            </w:pPr>
          </w:p>
        </w:tc>
        <w:tc>
          <w:tcPr>
            <w:tcW w:w="3112" w:type="dxa"/>
          </w:tcPr>
          <w:p w14:paraId="3A7A9676" w14:textId="77777777" w:rsidR="00EF047C" w:rsidRPr="00C2268E" w:rsidRDefault="00EF047C" w:rsidP="00545C5A">
            <w:pPr>
              <w:autoSpaceDE w:val="0"/>
              <w:autoSpaceDN w:val="0"/>
              <w:adjustRightInd w:val="0"/>
              <w:jc w:val="center"/>
            </w:pPr>
          </w:p>
        </w:tc>
      </w:tr>
      <w:tr w:rsidR="00EF047C" w:rsidRPr="00C2268E" w14:paraId="3F8D3E9C" w14:textId="77777777" w:rsidTr="00545C5A">
        <w:tc>
          <w:tcPr>
            <w:tcW w:w="3106" w:type="dxa"/>
          </w:tcPr>
          <w:p w14:paraId="504AF7FF" w14:textId="77777777" w:rsidR="00EF047C" w:rsidRPr="00C2268E" w:rsidRDefault="00EF047C" w:rsidP="00545C5A">
            <w:pPr>
              <w:autoSpaceDE w:val="0"/>
              <w:autoSpaceDN w:val="0"/>
              <w:adjustRightInd w:val="0"/>
              <w:ind w:left="283" w:firstLine="720"/>
              <w:jc w:val="both"/>
            </w:pPr>
            <w:r w:rsidRPr="00C2268E">
              <w:t>от 90 до 125</w:t>
            </w:r>
          </w:p>
        </w:tc>
        <w:tc>
          <w:tcPr>
            <w:tcW w:w="3112" w:type="dxa"/>
          </w:tcPr>
          <w:p w14:paraId="6718DAC2" w14:textId="77777777" w:rsidR="00EF047C" w:rsidRPr="00C2268E" w:rsidRDefault="00EF047C" w:rsidP="00545C5A">
            <w:pPr>
              <w:autoSpaceDE w:val="0"/>
              <w:autoSpaceDN w:val="0"/>
              <w:adjustRightInd w:val="0"/>
              <w:ind w:firstLine="720"/>
              <w:jc w:val="center"/>
            </w:pPr>
            <w:r w:rsidRPr="00C2268E">
              <w:t>1,61</w:t>
            </w:r>
          </w:p>
        </w:tc>
      </w:tr>
      <w:tr w:rsidR="00EF047C" w:rsidRPr="00C2268E" w14:paraId="29DC2294" w14:textId="77777777" w:rsidTr="00545C5A">
        <w:tc>
          <w:tcPr>
            <w:tcW w:w="3106" w:type="dxa"/>
          </w:tcPr>
          <w:p w14:paraId="28A7C35C" w14:textId="77777777" w:rsidR="00EF047C" w:rsidRPr="00C2268E" w:rsidRDefault="00EF047C" w:rsidP="00545C5A">
            <w:pPr>
              <w:autoSpaceDE w:val="0"/>
              <w:autoSpaceDN w:val="0"/>
              <w:adjustRightInd w:val="0"/>
              <w:jc w:val="center"/>
            </w:pPr>
          </w:p>
        </w:tc>
        <w:tc>
          <w:tcPr>
            <w:tcW w:w="3112" w:type="dxa"/>
          </w:tcPr>
          <w:p w14:paraId="46FE6E59" w14:textId="77777777" w:rsidR="00EF047C" w:rsidRPr="00C2268E" w:rsidRDefault="00EF047C" w:rsidP="00545C5A">
            <w:pPr>
              <w:autoSpaceDE w:val="0"/>
              <w:autoSpaceDN w:val="0"/>
              <w:adjustRightInd w:val="0"/>
              <w:jc w:val="center"/>
            </w:pPr>
          </w:p>
        </w:tc>
      </w:tr>
      <w:tr w:rsidR="00EF047C" w:rsidRPr="00C2268E" w14:paraId="0D4150CE" w14:textId="77777777" w:rsidTr="00545C5A">
        <w:tc>
          <w:tcPr>
            <w:tcW w:w="3106" w:type="dxa"/>
          </w:tcPr>
          <w:p w14:paraId="7D273DDC" w14:textId="77777777" w:rsidR="00EF047C" w:rsidRPr="00C2268E" w:rsidRDefault="00EF047C" w:rsidP="00545C5A">
            <w:pPr>
              <w:autoSpaceDE w:val="0"/>
              <w:autoSpaceDN w:val="0"/>
              <w:adjustRightInd w:val="0"/>
              <w:ind w:left="283" w:firstLine="720"/>
              <w:jc w:val="both"/>
            </w:pPr>
            <w:r w:rsidRPr="00C2268E">
              <w:t>от 125 до 150</w:t>
            </w:r>
          </w:p>
        </w:tc>
        <w:tc>
          <w:tcPr>
            <w:tcW w:w="3112" w:type="dxa"/>
          </w:tcPr>
          <w:p w14:paraId="657D26AB" w14:textId="77777777" w:rsidR="00EF047C" w:rsidRPr="00C2268E" w:rsidRDefault="00EF047C" w:rsidP="00545C5A">
            <w:pPr>
              <w:autoSpaceDE w:val="0"/>
              <w:autoSpaceDN w:val="0"/>
              <w:adjustRightInd w:val="0"/>
              <w:ind w:firstLine="720"/>
              <w:jc w:val="center"/>
            </w:pPr>
            <w:r w:rsidRPr="00C2268E">
              <w:t>1,56</w:t>
            </w:r>
          </w:p>
        </w:tc>
      </w:tr>
      <w:tr w:rsidR="00EF047C" w:rsidRPr="00C2268E" w14:paraId="759ACB54" w14:textId="77777777" w:rsidTr="00545C5A">
        <w:tc>
          <w:tcPr>
            <w:tcW w:w="3106" w:type="dxa"/>
          </w:tcPr>
          <w:p w14:paraId="1DC5AAC8" w14:textId="77777777" w:rsidR="00EF047C" w:rsidRPr="00C2268E" w:rsidRDefault="00EF047C" w:rsidP="00545C5A">
            <w:pPr>
              <w:autoSpaceDE w:val="0"/>
              <w:autoSpaceDN w:val="0"/>
              <w:adjustRightInd w:val="0"/>
              <w:jc w:val="center"/>
            </w:pPr>
          </w:p>
        </w:tc>
        <w:tc>
          <w:tcPr>
            <w:tcW w:w="3112" w:type="dxa"/>
          </w:tcPr>
          <w:p w14:paraId="43357A1F" w14:textId="77777777" w:rsidR="00EF047C" w:rsidRPr="00C2268E" w:rsidRDefault="00EF047C" w:rsidP="00545C5A">
            <w:pPr>
              <w:autoSpaceDE w:val="0"/>
              <w:autoSpaceDN w:val="0"/>
              <w:adjustRightInd w:val="0"/>
              <w:jc w:val="center"/>
            </w:pPr>
          </w:p>
        </w:tc>
      </w:tr>
      <w:tr w:rsidR="00EF047C" w:rsidRPr="00C2268E" w14:paraId="280C615E" w14:textId="77777777" w:rsidTr="00545C5A">
        <w:tc>
          <w:tcPr>
            <w:tcW w:w="3106" w:type="dxa"/>
          </w:tcPr>
          <w:p w14:paraId="4E774E13" w14:textId="77777777" w:rsidR="00EF047C" w:rsidRPr="00C2268E" w:rsidRDefault="00EF047C" w:rsidP="00545C5A">
            <w:pPr>
              <w:autoSpaceDE w:val="0"/>
              <w:autoSpaceDN w:val="0"/>
              <w:adjustRightInd w:val="0"/>
              <w:ind w:left="283" w:firstLine="720"/>
              <w:jc w:val="both"/>
            </w:pPr>
            <w:r w:rsidRPr="00C2268E">
              <w:t>от 150 до 200</w:t>
            </w:r>
          </w:p>
        </w:tc>
        <w:tc>
          <w:tcPr>
            <w:tcW w:w="3112" w:type="dxa"/>
          </w:tcPr>
          <w:p w14:paraId="51FB12C8" w14:textId="77777777" w:rsidR="00EF047C" w:rsidRPr="00C2268E" w:rsidRDefault="00EF047C" w:rsidP="00545C5A">
            <w:pPr>
              <w:autoSpaceDE w:val="0"/>
              <w:autoSpaceDN w:val="0"/>
              <w:adjustRightInd w:val="0"/>
              <w:ind w:firstLine="720"/>
              <w:jc w:val="center"/>
            </w:pPr>
            <w:r w:rsidRPr="00C2268E">
              <w:t>1,47</w:t>
            </w:r>
          </w:p>
        </w:tc>
      </w:tr>
      <w:tr w:rsidR="00EF047C" w:rsidRPr="00C2268E" w14:paraId="4DBB9F69" w14:textId="77777777" w:rsidTr="00545C5A">
        <w:tc>
          <w:tcPr>
            <w:tcW w:w="3106" w:type="dxa"/>
          </w:tcPr>
          <w:p w14:paraId="7E001D66" w14:textId="77777777" w:rsidR="00EF047C" w:rsidRPr="00C2268E" w:rsidRDefault="00EF047C" w:rsidP="00545C5A">
            <w:pPr>
              <w:autoSpaceDE w:val="0"/>
              <w:autoSpaceDN w:val="0"/>
              <w:adjustRightInd w:val="0"/>
              <w:ind w:left="283" w:firstLine="720"/>
              <w:jc w:val="both"/>
            </w:pPr>
          </w:p>
        </w:tc>
        <w:tc>
          <w:tcPr>
            <w:tcW w:w="3112" w:type="dxa"/>
          </w:tcPr>
          <w:p w14:paraId="6574D27B" w14:textId="77777777" w:rsidR="00EF047C" w:rsidRPr="00C2268E" w:rsidRDefault="00EF047C" w:rsidP="00545C5A">
            <w:pPr>
              <w:autoSpaceDE w:val="0"/>
              <w:autoSpaceDN w:val="0"/>
              <w:adjustRightInd w:val="0"/>
              <w:ind w:firstLine="720"/>
              <w:jc w:val="center"/>
            </w:pPr>
          </w:p>
        </w:tc>
      </w:tr>
      <w:tr w:rsidR="00EF047C" w:rsidRPr="00C2268E" w14:paraId="2907AB18" w14:textId="77777777" w:rsidTr="00545C5A">
        <w:tc>
          <w:tcPr>
            <w:tcW w:w="3106" w:type="dxa"/>
          </w:tcPr>
          <w:p w14:paraId="31DF5A1C" w14:textId="77777777" w:rsidR="00EF047C" w:rsidRPr="00C2268E" w:rsidRDefault="00EF047C" w:rsidP="00545C5A">
            <w:pPr>
              <w:autoSpaceDE w:val="0"/>
              <w:autoSpaceDN w:val="0"/>
              <w:adjustRightInd w:val="0"/>
              <w:ind w:left="283" w:firstLine="720"/>
              <w:jc w:val="both"/>
            </w:pPr>
            <w:r w:rsidRPr="00C2268E">
              <w:t>от 200 до 300</w:t>
            </w:r>
          </w:p>
        </w:tc>
        <w:tc>
          <w:tcPr>
            <w:tcW w:w="3112" w:type="dxa"/>
          </w:tcPr>
          <w:p w14:paraId="6090AB47" w14:textId="77777777" w:rsidR="00EF047C" w:rsidRPr="00C2268E" w:rsidRDefault="00EF047C" w:rsidP="00545C5A">
            <w:pPr>
              <w:autoSpaceDE w:val="0"/>
              <w:autoSpaceDN w:val="0"/>
              <w:adjustRightInd w:val="0"/>
              <w:ind w:firstLine="720"/>
              <w:jc w:val="center"/>
            </w:pPr>
            <w:r w:rsidRPr="00C2268E">
              <w:t>1,36</w:t>
            </w:r>
          </w:p>
        </w:tc>
      </w:tr>
      <w:tr w:rsidR="00EF047C" w:rsidRPr="00C2268E" w14:paraId="43C051E6" w14:textId="77777777" w:rsidTr="00545C5A">
        <w:tc>
          <w:tcPr>
            <w:tcW w:w="3106" w:type="dxa"/>
          </w:tcPr>
          <w:p w14:paraId="263B8B91" w14:textId="77777777" w:rsidR="00EF047C" w:rsidRPr="00C2268E" w:rsidRDefault="00EF047C" w:rsidP="00545C5A">
            <w:pPr>
              <w:autoSpaceDE w:val="0"/>
              <w:autoSpaceDN w:val="0"/>
              <w:adjustRightInd w:val="0"/>
              <w:ind w:left="283" w:firstLine="720"/>
              <w:jc w:val="both"/>
            </w:pPr>
          </w:p>
        </w:tc>
        <w:tc>
          <w:tcPr>
            <w:tcW w:w="3112" w:type="dxa"/>
          </w:tcPr>
          <w:p w14:paraId="5565F6F7" w14:textId="77777777" w:rsidR="00EF047C" w:rsidRPr="00C2268E" w:rsidRDefault="00EF047C" w:rsidP="00545C5A">
            <w:pPr>
              <w:autoSpaceDE w:val="0"/>
              <w:autoSpaceDN w:val="0"/>
              <w:adjustRightInd w:val="0"/>
              <w:ind w:firstLine="720"/>
              <w:jc w:val="center"/>
            </w:pPr>
          </w:p>
        </w:tc>
      </w:tr>
      <w:tr w:rsidR="00EF047C" w:rsidRPr="00C2268E" w14:paraId="1FA3D1E1" w14:textId="77777777" w:rsidTr="00545C5A">
        <w:tc>
          <w:tcPr>
            <w:tcW w:w="3106" w:type="dxa"/>
          </w:tcPr>
          <w:p w14:paraId="4412BB2C" w14:textId="77777777" w:rsidR="00EF047C" w:rsidRPr="00C2268E" w:rsidRDefault="00EF047C" w:rsidP="00545C5A">
            <w:pPr>
              <w:autoSpaceDE w:val="0"/>
              <w:autoSpaceDN w:val="0"/>
              <w:adjustRightInd w:val="0"/>
              <w:ind w:left="283" w:firstLine="720"/>
              <w:jc w:val="both"/>
            </w:pPr>
            <w:r w:rsidRPr="00C2268E">
              <w:t>от 300 до 400</w:t>
            </w:r>
          </w:p>
        </w:tc>
        <w:tc>
          <w:tcPr>
            <w:tcW w:w="3112" w:type="dxa"/>
          </w:tcPr>
          <w:p w14:paraId="1DA35FED" w14:textId="77777777" w:rsidR="00EF047C" w:rsidRPr="00C2268E" w:rsidRDefault="00EF047C" w:rsidP="00545C5A">
            <w:pPr>
              <w:autoSpaceDE w:val="0"/>
              <w:autoSpaceDN w:val="0"/>
              <w:adjustRightInd w:val="0"/>
              <w:ind w:firstLine="720"/>
              <w:jc w:val="center"/>
            </w:pPr>
            <w:r w:rsidRPr="00C2268E">
              <w:t>1,28</w:t>
            </w:r>
          </w:p>
        </w:tc>
      </w:tr>
      <w:tr w:rsidR="00EF047C" w:rsidRPr="00C2268E" w14:paraId="0B012789" w14:textId="77777777" w:rsidTr="00545C5A">
        <w:tc>
          <w:tcPr>
            <w:tcW w:w="3106" w:type="dxa"/>
          </w:tcPr>
          <w:p w14:paraId="6AB762DA" w14:textId="77777777" w:rsidR="00EF047C" w:rsidRPr="00C2268E" w:rsidRDefault="00EF047C" w:rsidP="00545C5A">
            <w:pPr>
              <w:autoSpaceDE w:val="0"/>
              <w:autoSpaceDN w:val="0"/>
              <w:adjustRightInd w:val="0"/>
              <w:ind w:left="283" w:firstLine="720"/>
              <w:jc w:val="both"/>
            </w:pPr>
          </w:p>
        </w:tc>
        <w:tc>
          <w:tcPr>
            <w:tcW w:w="3112" w:type="dxa"/>
          </w:tcPr>
          <w:p w14:paraId="1858354A" w14:textId="77777777" w:rsidR="00EF047C" w:rsidRPr="00C2268E" w:rsidRDefault="00EF047C" w:rsidP="00545C5A">
            <w:pPr>
              <w:autoSpaceDE w:val="0"/>
              <w:autoSpaceDN w:val="0"/>
              <w:adjustRightInd w:val="0"/>
              <w:ind w:firstLine="720"/>
              <w:jc w:val="center"/>
            </w:pPr>
          </w:p>
        </w:tc>
      </w:tr>
      <w:tr w:rsidR="00EF047C" w:rsidRPr="00C2268E" w14:paraId="62FC20A3" w14:textId="77777777" w:rsidTr="00545C5A">
        <w:tc>
          <w:tcPr>
            <w:tcW w:w="3106" w:type="dxa"/>
          </w:tcPr>
          <w:p w14:paraId="46566978" w14:textId="77777777" w:rsidR="00EF047C" w:rsidRPr="00C2268E" w:rsidRDefault="00EF047C" w:rsidP="00545C5A">
            <w:pPr>
              <w:autoSpaceDE w:val="0"/>
              <w:autoSpaceDN w:val="0"/>
              <w:adjustRightInd w:val="0"/>
              <w:ind w:left="283" w:firstLine="720"/>
              <w:jc w:val="both"/>
            </w:pPr>
            <w:r w:rsidRPr="00C2268E">
              <w:t>от 400 до 500</w:t>
            </w:r>
          </w:p>
        </w:tc>
        <w:tc>
          <w:tcPr>
            <w:tcW w:w="3112" w:type="dxa"/>
          </w:tcPr>
          <w:p w14:paraId="7C18EAFF" w14:textId="77777777" w:rsidR="00EF047C" w:rsidRPr="00C2268E" w:rsidRDefault="00EF047C" w:rsidP="00545C5A">
            <w:pPr>
              <w:autoSpaceDE w:val="0"/>
              <w:autoSpaceDN w:val="0"/>
              <w:adjustRightInd w:val="0"/>
              <w:ind w:firstLine="720"/>
              <w:jc w:val="center"/>
            </w:pPr>
            <w:r w:rsidRPr="00C2268E">
              <w:t>1,23</w:t>
            </w:r>
          </w:p>
        </w:tc>
      </w:tr>
      <w:tr w:rsidR="00EF047C" w:rsidRPr="00C2268E" w14:paraId="156E1E75" w14:textId="77777777" w:rsidTr="00545C5A">
        <w:tc>
          <w:tcPr>
            <w:tcW w:w="3106" w:type="dxa"/>
          </w:tcPr>
          <w:p w14:paraId="7D7CEB8C" w14:textId="77777777" w:rsidR="00EF047C" w:rsidRPr="00C2268E" w:rsidRDefault="00EF047C" w:rsidP="00545C5A">
            <w:pPr>
              <w:autoSpaceDE w:val="0"/>
              <w:autoSpaceDN w:val="0"/>
              <w:adjustRightInd w:val="0"/>
              <w:ind w:left="283" w:firstLine="720"/>
              <w:jc w:val="both"/>
            </w:pPr>
          </w:p>
        </w:tc>
        <w:tc>
          <w:tcPr>
            <w:tcW w:w="3112" w:type="dxa"/>
          </w:tcPr>
          <w:p w14:paraId="3C654E00" w14:textId="77777777" w:rsidR="00EF047C" w:rsidRPr="00C2268E" w:rsidRDefault="00EF047C" w:rsidP="00545C5A">
            <w:pPr>
              <w:autoSpaceDE w:val="0"/>
              <w:autoSpaceDN w:val="0"/>
              <w:adjustRightInd w:val="0"/>
              <w:ind w:firstLine="720"/>
              <w:jc w:val="center"/>
            </w:pPr>
          </w:p>
        </w:tc>
      </w:tr>
      <w:tr w:rsidR="00EF047C" w:rsidRPr="00C2268E" w14:paraId="5BC073C2" w14:textId="77777777" w:rsidTr="00545C5A">
        <w:tc>
          <w:tcPr>
            <w:tcW w:w="3106" w:type="dxa"/>
          </w:tcPr>
          <w:p w14:paraId="3C933AC8" w14:textId="77777777" w:rsidR="00EF047C" w:rsidRPr="00C2268E" w:rsidRDefault="00EF047C" w:rsidP="00545C5A">
            <w:pPr>
              <w:autoSpaceDE w:val="0"/>
              <w:autoSpaceDN w:val="0"/>
              <w:adjustRightInd w:val="0"/>
              <w:ind w:left="283" w:firstLine="720"/>
              <w:jc w:val="both"/>
            </w:pPr>
            <w:r w:rsidRPr="00C2268E">
              <w:t>от 500 до 600</w:t>
            </w:r>
          </w:p>
        </w:tc>
        <w:tc>
          <w:tcPr>
            <w:tcW w:w="3112" w:type="dxa"/>
          </w:tcPr>
          <w:p w14:paraId="7742E10C" w14:textId="77777777" w:rsidR="00EF047C" w:rsidRPr="00C2268E" w:rsidRDefault="00EF047C" w:rsidP="00545C5A">
            <w:pPr>
              <w:autoSpaceDE w:val="0"/>
              <w:autoSpaceDN w:val="0"/>
              <w:adjustRightInd w:val="0"/>
              <w:ind w:firstLine="720"/>
              <w:jc w:val="center"/>
            </w:pPr>
            <w:r w:rsidRPr="00C2268E">
              <w:t>1,18</w:t>
            </w:r>
          </w:p>
        </w:tc>
      </w:tr>
      <w:tr w:rsidR="00EF047C" w:rsidRPr="00C2268E" w14:paraId="6E594068" w14:textId="77777777" w:rsidTr="00545C5A">
        <w:tc>
          <w:tcPr>
            <w:tcW w:w="3106" w:type="dxa"/>
          </w:tcPr>
          <w:p w14:paraId="0125B09F" w14:textId="77777777" w:rsidR="00EF047C" w:rsidRPr="00C2268E" w:rsidRDefault="00EF047C" w:rsidP="00545C5A">
            <w:pPr>
              <w:autoSpaceDE w:val="0"/>
              <w:autoSpaceDN w:val="0"/>
              <w:adjustRightInd w:val="0"/>
              <w:ind w:left="283" w:firstLine="720"/>
              <w:jc w:val="both"/>
            </w:pPr>
          </w:p>
        </w:tc>
        <w:tc>
          <w:tcPr>
            <w:tcW w:w="3112" w:type="dxa"/>
          </w:tcPr>
          <w:p w14:paraId="1DF580C1" w14:textId="77777777" w:rsidR="00EF047C" w:rsidRPr="00C2268E" w:rsidRDefault="00EF047C" w:rsidP="00545C5A">
            <w:pPr>
              <w:autoSpaceDE w:val="0"/>
              <w:autoSpaceDN w:val="0"/>
              <w:adjustRightInd w:val="0"/>
              <w:ind w:firstLine="720"/>
              <w:jc w:val="center"/>
            </w:pPr>
          </w:p>
        </w:tc>
      </w:tr>
      <w:tr w:rsidR="00EF047C" w:rsidRPr="00C2268E" w14:paraId="7FD8F896" w14:textId="77777777" w:rsidTr="00545C5A">
        <w:tc>
          <w:tcPr>
            <w:tcW w:w="3106" w:type="dxa"/>
          </w:tcPr>
          <w:p w14:paraId="7108C862" w14:textId="77777777" w:rsidR="00EF047C" w:rsidRPr="00C2268E" w:rsidRDefault="00EF047C" w:rsidP="00545C5A">
            <w:pPr>
              <w:autoSpaceDE w:val="0"/>
              <w:autoSpaceDN w:val="0"/>
              <w:adjustRightInd w:val="0"/>
              <w:ind w:left="283" w:firstLine="720"/>
              <w:jc w:val="both"/>
            </w:pPr>
            <w:r w:rsidRPr="00C2268E">
              <w:t>от 600 до 750</w:t>
            </w:r>
          </w:p>
        </w:tc>
        <w:tc>
          <w:tcPr>
            <w:tcW w:w="3112" w:type="dxa"/>
          </w:tcPr>
          <w:p w14:paraId="78FC3DBA" w14:textId="77777777" w:rsidR="00EF047C" w:rsidRPr="00C2268E" w:rsidRDefault="00EF047C" w:rsidP="00545C5A">
            <w:pPr>
              <w:autoSpaceDE w:val="0"/>
              <w:autoSpaceDN w:val="0"/>
              <w:adjustRightInd w:val="0"/>
              <w:ind w:firstLine="720"/>
              <w:jc w:val="center"/>
            </w:pPr>
            <w:r w:rsidRPr="00C2268E">
              <w:t>1,13</w:t>
            </w:r>
          </w:p>
        </w:tc>
      </w:tr>
      <w:tr w:rsidR="00EF047C" w:rsidRPr="00C2268E" w14:paraId="0D5CB56F" w14:textId="77777777" w:rsidTr="00545C5A">
        <w:tc>
          <w:tcPr>
            <w:tcW w:w="3106" w:type="dxa"/>
          </w:tcPr>
          <w:p w14:paraId="41C5819C" w14:textId="77777777" w:rsidR="00EF047C" w:rsidRPr="00C2268E" w:rsidRDefault="00EF047C" w:rsidP="00545C5A">
            <w:pPr>
              <w:autoSpaceDE w:val="0"/>
              <w:autoSpaceDN w:val="0"/>
              <w:adjustRightInd w:val="0"/>
              <w:ind w:left="283" w:firstLine="720"/>
              <w:jc w:val="both"/>
            </w:pPr>
          </w:p>
        </w:tc>
        <w:tc>
          <w:tcPr>
            <w:tcW w:w="3112" w:type="dxa"/>
          </w:tcPr>
          <w:p w14:paraId="510A25E5" w14:textId="77777777" w:rsidR="00EF047C" w:rsidRPr="00C2268E" w:rsidRDefault="00EF047C" w:rsidP="00545C5A">
            <w:pPr>
              <w:autoSpaceDE w:val="0"/>
              <w:autoSpaceDN w:val="0"/>
              <w:adjustRightInd w:val="0"/>
              <w:ind w:firstLine="720"/>
              <w:jc w:val="center"/>
            </w:pPr>
          </w:p>
        </w:tc>
      </w:tr>
      <w:tr w:rsidR="00EF047C" w:rsidRPr="00C2268E" w14:paraId="4B88BC7E" w14:textId="77777777" w:rsidTr="00545C5A">
        <w:tc>
          <w:tcPr>
            <w:tcW w:w="3106" w:type="dxa"/>
          </w:tcPr>
          <w:p w14:paraId="38A924BD" w14:textId="77777777" w:rsidR="00EF047C" w:rsidRPr="00C2268E" w:rsidRDefault="00EF047C" w:rsidP="00545C5A">
            <w:pPr>
              <w:autoSpaceDE w:val="0"/>
              <w:autoSpaceDN w:val="0"/>
              <w:adjustRightInd w:val="0"/>
              <w:ind w:left="283" w:firstLine="720"/>
              <w:jc w:val="both"/>
            </w:pPr>
            <w:r w:rsidRPr="00C2268E">
              <w:t>от 750 до 900</w:t>
            </w:r>
          </w:p>
        </w:tc>
        <w:tc>
          <w:tcPr>
            <w:tcW w:w="3112" w:type="dxa"/>
          </w:tcPr>
          <w:p w14:paraId="4BF33017" w14:textId="77777777" w:rsidR="00EF047C" w:rsidRPr="00C2268E" w:rsidRDefault="00EF047C" w:rsidP="00545C5A">
            <w:pPr>
              <w:autoSpaceDE w:val="0"/>
              <w:autoSpaceDN w:val="0"/>
              <w:adjustRightInd w:val="0"/>
              <w:ind w:firstLine="720"/>
              <w:jc w:val="center"/>
            </w:pPr>
            <w:r w:rsidRPr="00C2268E">
              <w:t>1,09</w:t>
            </w:r>
          </w:p>
        </w:tc>
      </w:tr>
    </w:tbl>
    <w:p w14:paraId="57B41B51" w14:textId="77777777" w:rsidR="00EF047C" w:rsidRPr="00C2268E" w:rsidRDefault="00EF047C" w:rsidP="00EF047C">
      <w:pPr>
        <w:autoSpaceDE w:val="0"/>
        <w:autoSpaceDN w:val="0"/>
        <w:adjustRightInd w:val="0"/>
        <w:ind w:firstLine="540"/>
        <w:jc w:val="both"/>
        <w:rPr>
          <w:lang w:eastAsia="ru-RU"/>
        </w:rPr>
      </w:pPr>
    </w:p>
    <w:p w14:paraId="3388E1B2" w14:textId="77777777"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14:paraId="25473964" w14:textId="77777777"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14:anchorId="3E25A592" wp14:editId="454DB937">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14:paraId="38716EFF" w14:textId="77777777" w:rsidR="00EF047C" w:rsidRPr="00C2268E" w:rsidRDefault="00EF047C" w:rsidP="00EF047C">
      <w:pPr>
        <w:autoSpaceDE w:val="0"/>
        <w:autoSpaceDN w:val="0"/>
        <w:adjustRightInd w:val="0"/>
        <w:ind w:firstLine="540"/>
        <w:jc w:val="both"/>
        <w:rPr>
          <w:lang w:eastAsia="ru-RU"/>
        </w:rPr>
      </w:pPr>
      <w:r w:rsidRPr="00C2268E">
        <w:rPr>
          <w:lang w:eastAsia="ru-RU"/>
        </w:rPr>
        <w:t>где:</w:t>
      </w:r>
    </w:p>
    <w:p w14:paraId="72BBF2EB" w14:textId="77777777"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14:paraId="2F6309BF" w14:textId="77777777"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14:paraId="1AFB84E2" w14:textId="094D11E0" w:rsidR="003668A3" w:rsidRPr="00E75D7D" w:rsidRDefault="00EF047C" w:rsidP="00E75D7D">
      <w:pPr>
        <w:autoSpaceDE w:val="0"/>
        <w:autoSpaceDN w:val="0"/>
        <w:adjustRightInd w:val="0"/>
        <w:ind w:firstLine="540"/>
        <w:jc w:val="both"/>
        <w:rPr>
          <w:lang w:eastAsia="ru-RU"/>
        </w:rPr>
      </w:pPr>
      <w:r w:rsidRPr="00C2268E">
        <w:rPr>
          <w:noProof/>
          <w:position w:val="-6"/>
          <w:lang w:eastAsia="ru-RU"/>
        </w:rPr>
        <w:drawing>
          <wp:inline distT="0" distB="0" distL="0" distR="0" wp14:anchorId="51C75164" wp14:editId="668A3E12">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E75D7D"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5369E" w14:textId="77777777" w:rsidR="00C61122" w:rsidRDefault="00C61122">
      <w:r>
        <w:separator/>
      </w:r>
    </w:p>
  </w:endnote>
  <w:endnote w:type="continuationSeparator" w:id="0">
    <w:p w14:paraId="7AE9EA73" w14:textId="77777777" w:rsidR="00C61122" w:rsidRDefault="00C6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astro">
    <w:altName w:val="Courier New"/>
    <w:panose1 w:val="00000400000000000000"/>
    <w:charset w:val="CC"/>
    <w:family w:val="auto"/>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charset w:val="00"/>
    <w:family w:val="swiss"/>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9709D" w14:textId="77777777" w:rsidR="00213840" w:rsidRDefault="00213840"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14:paraId="0A0203EA" w14:textId="77777777" w:rsidR="00213840" w:rsidRDefault="0021384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39DAA" w14:textId="77777777" w:rsidR="00213840" w:rsidRDefault="00213840">
    <w:pPr>
      <w:pStyle w:val="ae"/>
      <w:jc w:val="right"/>
    </w:pPr>
  </w:p>
  <w:p w14:paraId="53745CE5" w14:textId="77777777" w:rsidR="00213840" w:rsidRDefault="00213840">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8D415" w14:textId="77777777" w:rsidR="00213840" w:rsidRDefault="0021384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3D0C8" w14:textId="77777777" w:rsidR="00C61122" w:rsidRDefault="00C61122">
      <w:r>
        <w:separator/>
      </w:r>
    </w:p>
  </w:footnote>
  <w:footnote w:type="continuationSeparator" w:id="0">
    <w:p w14:paraId="38A70300" w14:textId="77777777" w:rsidR="00C61122" w:rsidRDefault="00C6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3E95" w14:textId="77777777" w:rsidR="00213840" w:rsidRDefault="00213840"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53A9BB1" w14:textId="77777777" w:rsidR="00213840" w:rsidRDefault="00213840">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3EE05" w14:textId="77777777" w:rsidR="00213840" w:rsidRDefault="0021384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DD92" w14:textId="77777777" w:rsidR="00213840" w:rsidRDefault="0021384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6D34C676"/>
    <w:lvl w:ilvl="0" w:tplc="04190001">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9"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0"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5"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6"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4"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pStyle w:val="43"/>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2"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7"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8"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0"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55"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58"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0"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1"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2"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63"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66"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67"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68"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9"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2"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5"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4"/>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3"/>
  </w:num>
  <w:num w:numId="2">
    <w:abstractNumId w:val="52"/>
  </w:num>
  <w:num w:numId="3">
    <w:abstractNumId w:val="53"/>
  </w:num>
  <w:num w:numId="4">
    <w:abstractNumId w:val="51"/>
  </w:num>
  <w:num w:numId="5">
    <w:abstractNumId w:val="40"/>
  </w:num>
  <w:num w:numId="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23"/>
  </w:num>
  <w:num w:numId="10">
    <w:abstractNumId w:val="49"/>
  </w:num>
  <w:num w:numId="11">
    <w:abstractNumId w:val="28"/>
  </w:num>
  <w:num w:numId="12">
    <w:abstractNumId w:val="66"/>
  </w:num>
  <w:num w:numId="13">
    <w:abstractNumId w:val="12"/>
  </w:num>
  <w:num w:numId="14">
    <w:abstractNumId w:val="20"/>
  </w:num>
  <w:num w:numId="15">
    <w:abstractNumId w:val="26"/>
  </w:num>
  <w:num w:numId="16">
    <w:abstractNumId w:val="46"/>
  </w:num>
  <w:num w:numId="17">
    <w:abstractNumId w:val="65"/>
  </w:num>
  <w:num w:numId="18">
    <w:abstractNumId w:val="67"/>
  </w:num>
  <w:num w:numId="19">
    <w:abstractNumId w:val="62"/>
  </w:num>
  <w:num w:numId="20">
    <w:abstractNumId w:val="50"/>
  </w:num>
  <w:num w:numId="21">
    <w:abstractNumId w:val="45"/>
  </w:num>
  <w:num w:numId="22">
    <w:abstractNumId w:val="15"/>
  </w:num>
  <w:num w:numId="23">
    <w:abstractNumId w:val="2"/>
  </w:num>
  <w:num w:numId="24">
    <w:abstractNumId w:val="14"/>
  </w:num>
  <w:num w:numId="25">
    <w:abstractNumId w:val="68"/>
  </w:num>
  <w:num w:numId="26">
    <w:abstractNumId w:val="8"/>
  </w:num>
  <w:num w:numId="27">
    <w:abstractNumId w:val="31"/>
  </w:num>
  <w:num w:numId="28">
    <w:abstractNumId w:val="61"/>
  </w:num>
  <w:num w:numId="29">
    <w:abstractNumId w:val="54"/>
  </w:num>
  <w:num w:numId="30">
    <w:abstractNumId w:val="0"/>
  </w:num>
  <w:num w:numId="31">
    <w:abstractNumId w:val="30"/>
  </w:num>
  <w:num w:numId="32">
    <w:abstractNumId w:val="74"/>
  </w:num>
  <w:num w:numId="33">
    <w:abstractNumId w:val="4"/>
  </w:num>
  <w:num w:numId="34">
    <w:abstractNumId w:val="72"/>
  </w:num>
  <w:num w:numId="35">
    <w:abstractNumId w:val="71"/>
  </w:num>
  <w:num w:numId="36">
    <w:abstractNumId w:val="21"/>
  </w:num>
  <w:num w:numId="37">
    <w:abstractNumId w:val="75"/>
  </w:num>
  <w:num w:numId="38">
    <w:abstractNumId w:val="42"/>
  </w:num>
  <w:num w:numId="39">
    <w:abstractNumId w:val="9"/>
  </w:num>
  <w:num w:numId="40">
    <w:abstractNumId w:val="63"/>
  </w:num>
  <w:num w:numId="41">
    <w:abstractNumId w:val="73"/>
  </w:num>
  <w:num w:numId="42">
    <w:abstractNumId w:val="29"/>
  </w:num>
  <w:num w:numId="43">
    <w:abstractNumId w:val="37"/>
  </w:num>
  <w:num w:numId="44">
    <w:abstractNumId w:val="25"/>
  </w:num>
  <w:num w:numId="45">
    <w:abstractNumId w:val="38"/>
  </w:num>
  <w:num w:numId="46">
    <w:abstractNumId w:val="27"/>
  </w:num>
  <w:num w:numId="47">
    <w:abstractNumId w:val="60"/>
  </w:num>
  <w:num w:numId="48">
    <w:abstractNumId w:val="43"/>
  </w:num>
  <w:num w:numId="49">
    <w:abstractNumId w:val="34"/>
  </w:num>
  <w:num w:numId="50">
    <w:abstractNumId w:val="22"/>
  </w:num>
  <w:num w:numId="51">
    <w:abstractNumId w:val="47"/>
  </w:num>
  <w:num w:numId="52">
    <w:abstractNumId w:val="70"/>
  </w:num>
  <w:num w:numId="53">
    <w:abstractNumId w:val="39"/>
  </w:num>
  <w:num w:numId="54">
    <w:abstractNumId w:val="18"/>
  </w:num>
  <w:num w:numId="55">
    <w:abstractNumId w:val="24"/>
  </w:num>
  <w:num w:numId="56">
    <w:abstractNumId w:val="13"/>
  </w:num>
  <w:num w:numId="57">
    <w:abstractNumId w:val="69"/>
  </w:num>
  <w:num w:numId="58">
    <w:abstractNumId w:val="7"/>
  </w:num>
  <w:num w:numId="59">
    <w:abstractNumId w:val="6"/>
  </w:num>
  <w:num w:numId="60">
    <w:abstractNumId w:val="19"/>
  </w:num>
  <w:num w:numId="61">
    <w:abstractNumId w:val="10"/>
  </w:num>
  <w:num w:numId="62">
    <w:abstractNumId w:val="36"/>
  </w:num>
  <w:num w:numId="63">
    <w:abstractNumId w:val="64"/>
  </w:num>
  <w:num w:numId="64">
    <w:abstractNumId w:val="48"/>
  </w:num>
  <w:num w:numId="65">
    <w:abstractNumId w:val="58"/>
  </w:num>
  <w:num w:numId="66">
    <w:abstractNumId w:val="16"/>
  </w:num>
  <w:num w:numId="67">
    <w:abstractNumId w:val="44"/>
  </w:num>
  <w:num w:numId="68">
    <w:abstractNumId w:val="56"/>
  </w:num>
  <w:num w:numId="69">
    <w:abstractNumId w:val="55"/>
  </w:num>
  <w:num w:numId="70">
    <w:abstractNumId w:val="35"/>
  </w:num>
  <w:num w:numId="71">
    <w:abstractNumId w:val="3"/>
  </w:num>
  <w:num w:numId="72">
    <w:abstractNumId w:val="32"/>
  </w:num>
  <w:num w:numId="73">
    <w:abstractNumId w:val="59"/>
  </w:num>
  <w:num w:numId="74">
    <w:abstractNumId w:val="57"/>
  </w:num>
  <w:num w:numId="75">
    <w:abstractNumId w:val="5"/>
  </w:num>
  <w:num w:numId="76">
    <w:abstractNumId w:val="4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4665"/>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20F"/>
    <w:rsid w:val="00086321"/>
    <w:rsid w:val="000865C6"/>
    <w:rsid w:val="00087457"/>
    <w:rsid w:val="000904CC"/>
    <w:rsid w:val="00091443"/>
    <w:rsid w:val="000925E1"/>
    <w:rsid w:val="00095B30"/>
    <w:rsid w:val="0009775B"/>
    <w:rsid w:val="00097D22"/>
    <w:rsid w:val="00097E4B"/>
    <w:rsid w:val="000A0F14"/>
    <w:rsid w:val="000A2590"/>
    <w:rsid w:val="000A3282"/>
    <w:rsid w:val="000A34D0"/>
    <w:rsid w:val="000A4332"/>
    <w:rsid w:val="000A58E6"/>
    <w:rsid w:val="000A62CC"/>
    <w:rsid w:val="000A62D8"/>
    <w:rsid w:val="000A6CC0"/>
    <w:rsid w:val="000A6FA6"/>
    <w:rsid w:val="000B03D7"/>
    <w:rsid w:val="000B1F1E"/>
    <w:rsid w:val="000B3382"/>
    <w:rsid w:val="000B5AF4"/>
    <w:rsid w:val="000B5D10"/>
    <w:rsid w:val="000C33A5"/>
    <w:rsid w:val="000C3AE1"/>
    <w:rsid w:val="000C4ABA"/>
    <w:rsid w:val="000C6194"/>
    <w:rsid w:val="000C7C57"/>
    <w:rsid w:val="000C7EDD"/>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1A75"/>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104F5"/>
    <w:rsid w:val="002111E1"/>
    <w:rsid w:val="00213840"/>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0D10"/>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195"/>
    <w:rsid w:val="00265CFC"/>
    <w:rsid w:val="00266BAA"/>
    <w:rsid w:val="00271C5D"/>
    <w:rsid w:val="0027324A"/>
    <w:rsid w:val="00273A97"/>
    <w:rsid w:val="0027780C"/>
    <w:rsid w:val="00283B9D"/>
    <w:rsid w:val="002878E6"/>
    <w:rsid w:val="002901EE"/>
    <w:rsid w:val="002909A9"/>
    <w:rsid w:val="00290E64"/>
    <w:rsid w:val="0029157B"/>
    <w:rsid w:val="00292AE7"/>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1B6"/>
    <w:rsid w:val="002E74AD"/>
    <w:rsid w:val="002F0969"/>
    <w:rsid w:val="002F5252"/>
    <w:rsid w:val="002F578F"/>
    <w:rsid w:val="002F5A58"/>
    <w:rsid w:val="002F7B7B"/>
    <w:rsid w:val="003000A3"/>
    <w:rsid w:val="00307022"/>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4E2C"/>
    <w:rsid w:val="003E6D77"/>
    <w:rsid w:val="003F05E6"/>
    <w:rsid w:val="003F0FC2"/>
    <w:rsid w:val="003F3783"/>
    <w:rsid w:val="003F39FB"/>
    <w:rsid w:val="003F3AA0"/>
    <w:rsid w:val="003F3F19"/>
    <w:rsid w:val="003F4237"/>
    <w:rsid w:val="003F544D"/>
    <w:rsid w:val="003F5C49"/>
    <w:rsid w:val="003F5EA1"/>
    <w:rsid w:val="003F72CF"/>
    <w:rsid w:val="003F7EF1"/>
    <w:rsid w:val="0040381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7061"/>
    <w:rsid w:val="00422A31"/>
    <w:rsid w:val="00431095"/>
    <w:rsid w:val="004316FD"/>
    <w:rsid w:val="00431D6D"/>
    <w:rsid w:val="00433744"/>
    <w:rsid w:val="004354D1"/>
    <w:rsid w:val="0043601A"/>
    <w:rsid w:val="004363CB"/>
    <w:rsid w:val="00440F46"/>
    <w:rsid w:val="0044320A"/>
    <w:rsid w:val="00443736"/>
    <w:rsid w:val="0044455D"/>
    <w:rsid w:val="00444BD1"/>
    <w:rsid w:val="00445F4B"/>
    <w:rsid w:val="00446684"/>
    <w:rsid w:val="00446B0D"/>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4F8F"/>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377D5"/>
    <w:rsid w:val="005418D3"/>
    <w:rsid w:val="00542D12"/>
    <w:rsid w:val="00544F7C"/>
    <w:rsid w:val="00545148"/>
    <w:rsid w:val="00545C5A"/>
    <w:rsid w:val="00546578"/>
    <w:rsid w:val="00550910"/>
    <w:rsid w:val="005529EF"/>
    <w:rsid w:val="00553777"/>
    <w:rsid w:val="005640B7"/>
    <w:rsid w:val="00564108"/>
    <w:rsid w:val="00567B01"/>
    <w:rsid w:val="00571752"/>
    <w:rsid w:val="00571D80"/>
    <w:rsid w:val="00575798"/>
    <w:rsid w:val="00581613"/>
    <w:rsid w:val="005837A1"/>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4029"/>
    <w:rsid w:val="006145EF"/>
    <w:rsid w:val="00614B27"/>
    <w:rsid w:val="006156ED"/>
    <w:rsid w:val="00620A70"/>
    <w:rsid w:val="00623812"/>
    <w:rsid w:val="00624516"/>
    <w:rsid w:val="00625D99"/>
    <w:rsid w:val="00627C18"/>
    <w:rsid w:val="006314FF"/>
    <w:rsid w:val="00632427"/>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6F1B"/>
    <w:rsid w:val="00687117"/>
    <w:rsid w:val="006871A3"/>
    <w:rsid w:val="006878E7"/>
    <w:rsid w:val="00687958"/>
    <w:rsid w:val="00690EFD"/>
    <w:rsid w:val="00692B33"/>
    <w:rsid w:val="006948E9"/>
    <w:rsid w:val="006964B0"/>
    <w:rsid w:val="00696F0F"/>
    <w:rsid w:val="00696FFA"/>
    <w:rsid w:val="006977C7"/>
    <w:rsid w:val="006A27D9"/>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1E6C"/>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4B36"/>
    <w:rsid w:val="007563AE"/>
    <w:rsid w:val="007565CF"/>
    <w:rsid w:val="00756862"/>
    <w:rsid w:val="007600C2"/>
    <w:rsid w:val="00762569"/>
    <w:rsid w:val="00763849"/>
    <w:rsid w:val="00763FD9"/>
    <w:rsid w:val="0076490F"/>
    <w:rsid w:val="00764D00"/>
    <w:rsid w:val="00767EA9"/>
    <w:rsid w:val="00770236"/>
    <w:rsid w:val="0077367B"/>
    <w:rsid w:val="00774278"/>
    <w:rsid w:val="0077589F"/>
    <w:rsid w:val="00775F46"/>
    <w:rsid w:val="00777DAE"/>
    <w:rsid w:val="00777EBF"/>
    <w:rsid w:val="0078142B"/>
    <w:rsid w:val="00781D6B"/>
    <w:rsid w:val="0078236D"/>
    <w:rsid w:val="00783BDE"/>
    <w:rsid w:val="00784A51"/>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5D68"/>
    <w:rsid w:val="007F6674"/>
    <w:rsid w:val="007F6696"/>
    <w:rsid w:val="007F6EDE"/>
    <w:rsid w:val="007F7533"/>
    <w:rsid w:val="00800113"/>
    <w:rsid w:val="0080051E"/>
    <w:rsid w:val="00801859"/>
    <w:rsid w:val="00802710"/>
    <w:rsid w:val="00802CF8"/>
    <w:rsid w:val="0080347E"/>
    <w:rsid w:val="008038FA"/>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C9C"/>
    <w:rsid w:val="008A7CEF"/>
    <w:rsid w:val="008B0377"/>
    <w:rsid w:val="008B0A97"/>
    <w:rsid w:val="008B0D40"/>
    <w:rsid w:val="008B11C3"/>
    <w:rsid w:val="008B2024"/>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7058"/>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6632"/>
    <w:rsid w:val="009277BC"/>
    <w:rsid w:val="009309FF"/>
    <w:rsid w:val="00932852"/>
    <w:rsid w:val="00936956"/>
    <w:rsid w:val="00936C18"/>
    <w:rsid w:val="00937268"/>
    <w:rsid w:val="009377DA"/>
    <w:rsid w:val="00940505"/>
    <w:rsid w:val="00942144"/>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3416"/>
    <w:rsid w:val="009C374E"/>
    <w:rsid w:val="009C375D"/>
    <w:rsid w:val="009C427C"/>
    <w:rsid w:val="009C75A0"/>
    <w:rsid w:val="009C7F41"/>
    <w:rsid w:val="009D1BDE"/>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A87"/>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4177"/>
    <w:rsid w:val="00B25215"/>
    <w:rsid w:val="00B2673C"/>
    <w:rsid w:val="00B26ABB"/>
    <w:rsid w:val="00B26C68"/>
    <w:rsid w:val="00B27A0A"/>
    <w:rsid w:val="00B310C2"/>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3F"/>
    <w:rsid w:val="00C144E5"/>
    <w:rsid w:val="00C14ABA"/>
    <w:rsid w:val="00C15002"/>
    <w:rsid w:val="00C15269"/>
    <w:rsid w:val="00C16D41"/>
    <w:rsid w:val="00C16E80"/>
    <w:rsid w:val="00C203F1"/>
    <w:rsid w:val="00C2268E"/>
    <w:rsid w:val="00C22DDB"/>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1122"/>
    <w:rsid w:val="00C62F2D"/>
    <w:rsid w:val="00C63DE3"/>
    <w:rsid w:val="00C644E0"/>
    <w:rsid w:val="00C66D8E"/>
    <w:rsid w:val="00C7119D"/>
    <w:rsid w:val="00C71418"/>
    <w:rsid w:val="00C72E8E"/>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E725C"/>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2A8D"/>
    <w:rsid w:val="00D25522"/>
    <w:rsid w:val="00D25F14"/>
    <w:rsid w:val="00D314A3"/>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13A"/>
    <w:rsid w:val="00E32AC4"/>
    <w:rsid w:val="00E3572C"/>
    <w:rsid w:val="00E35CFC"/>
    <w:rsid w:val="00E35F6E"/>
    <w:rsid w:val="00E37388"/>
    <w:rsid w:val="00E3751B"/>
    <w:rsid w:val="00E40142"/>
    <w:rsid w:val="00E42854"/>
    <w:rsid w:val="00E42A30"/>
    <w:rsid w:val="00E42DE3"/>
    <w:rsid w:val="00E44D8E"/>
    <w:rsid w:val="00E44FF1"/>
    <w:rsid w:val="00E46053"/>
    <w:rsid w:val="00E46A49"/>
    <w:rsid w:val="00E47AFE"/>
    <w:rsid w:val="00E47BDC"/>
    <w:rsid w:val="00E47F77"/>
    <w:rsid w:val="00E507CF"/>
    <w:rsid w:val="00E52A42"/>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75D7D"/>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45C4"/>
    <w:rsid w:val="00EC774B"/>
    <w:rsid w:val="00EC79C0"/>
    <w:rsid w:val="00ED01EF"/>
    <w:rsid w:val="00ED05E1"/>
    <w:rsid w:val="00ED0EFB"/>
    <w:rsid w:val="00ED13B6"/>
    <w:rsid w:val="00ED1A25"/>
    <w:rsid w:val="00ED25B7"/>
    <w:rsid w:val="00ED2D1C"/>
    <w:rsid w:val="00ED33F3"/>
    <w:rsid w:val="00ED4027"/>
    <w:rsid w:val="00ED5BF5"/>
    <w:rsid w:val="00ED60C6"/>
    <w:rsid w:val="00EE020E"/>
    <w:rsid w:val="00EE0E25"/>
    <w:rsid w:val="00EE3249"/>
    <w:rsid w:val="00EE359E"/>
    <w:rsid w:val="00EE4BFA"/>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67706"/>
    <w:rsid w:val="00F70C8D"/>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5163"/>
    <w:rsid w:val="00F95A69"/>
    <w:rsid w:val="00FA0AAE"/>
    <w:rsid w:val="00FA10D1"/>
    <w:rsid w:val="00FA4A3C"/>
    <w:rsid w:val="00FA5C29"/>
    <w:rsid w:val="00FA67FF"/>
    <w:rsid w:val="00FA7D03"/>
    <w:rsid w:val="00FB0E91"/>
    <w:rsid w:val="00FB140A"/>
    <w:rsid w:val="00FB1A0D"/>
    <w:rsid w:val="00FB1A1F"/>
    <w:rsid w:val="00FB1F51"/>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5001"/>
    <w:rsid w:val="00FF5C6E"/>
    <w:rsid w:val="00FF65E8"/>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E05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5">
    <w:name w:val="heading 4"/>
    <w:aliases w:val="H4,H41,Sub-Minor,Level 2 - a"/>
    <w:basedOn w:val="a6"/>
    <w:next w:val="a6"/>
    <w:link w:val="46"/>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6">
    <w:name w:val="Заголовок 4 Знак"/>
    <w:aliases w:val="H4 Знак,H41 Знак,Sub-Minor Знак,Level 2 - a Знак"/>
    <w:basedOn w:val="a7"/>
    <w:link w:val="45"/>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paragraph" w:customStyle="1" w:styleId="43">
    <w:name w:val="!Заг4"/>
    <w:basedOn w:val="34"/>
    <w:link w:val="48"/>
    <w:autoRedefine/>
    <w:qFormat/>
    <w:rsid w:val="004A43E6"/>
    <w:pPr>
      <w:numPr>
        <w:ilvl w:val="3"/>
        <w:numId w:val="1"/>
      </w:numPr>
      <w:suppressAutoHyphens w:val="0"/>
      <w:spacing w:before="0" w:after="0"/>
      <w:ind w:left="924" w:hanging="357"/>
      <w:outlineLvl w:val="9"/>
    </w:p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9">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a">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b">
    <w:name w:val="Подпункт 4"/>
    <w:basedOn w:val="45"/>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4">
    <w:name w:val="Нумерованный заголовок 4"/>
    <w:basedOn w:val="45"/>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8">
    <w:name w:val="!Заг4 Знак"/>
    <w:basedOn w:val="46"/>
    <w:link w:val="43"/>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8607957">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150FC-F64F-4EE1-8D5C-777677BB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9597</Words>
  <Characters>69581</Characters>
  <Application>Microsoft Office Word</Application>
  <DocSecurity>0</DocSecurity>
  <Lines>579</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2017-12-07T13:24:00Z</dcterms:created>
  <dcterms:modified xsi:type="dcterms:W3CDTF">2017-12-07T13:43:00Z</dcterms:modified>
</cp:coreProperties>
</file>